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7D100FA" w14:textId="4E43ADBE" w:rsidR="000A0DAD" w:rsidRDefault="0068335E" w:rsidP="00FC7287">
      <w:pPr>
        <w:pStyle w:val="1"/>
        <w:shd w:val="clear" w:color="auto" w:fill="auto"/>
        <w:spacing w:after="0" w:line="240" w:lineRule="auto"/>
        <w:jc w:val="both"/>
        <w:rPr>
          <w:sz w:val="28"/>
          <w:szCs w:val="28"/>
        </w:rPr>
      </w:pPr>
      <w:bookmarkStart w:id="0" w:name="bookmark0"/>
      <w:r>
        <w:rPr>
          <w:sz w:val="28"/>
          <w:szCs w:val="28"/>
        </w:rPr>
        <w:t>Проект</w:t>
      </w:r>
    </w:p>
    <w:p w14:paraId="5F99B688" w14:textId="77777777" w:rsidR="000A0DAD" w:rsidRDefault="000A0DAD" w:rsidP="00FC7287">
      <w:pPr>
        <w:pStyle w:val="1"/>
        <w:shd w:val="clear" w:color="auto" w:fill="auto"/>
        <w:spacing w:after="0" w:line="240" w:lineRule="auto"/>
        <w:jc w:val="both"/>
        <w:rPr>
          <w:sz w:val="28"/>
          <w:szCs w:val="28"/>
        </w:rPr>
      </w:pPr>
    </w:p>
    <w:p w14:paraId="26FC653D" w14:textId="77777777" w:rsidR="000A0DAD" w:rsidRDefault="000A0DAD" w:rsidP="0068335E">
      <w:pPr>
        <w:pStyle w:val="1"/>
        <w:shd w:val="clear" w:color="auto" w:fill="auto"/>
        <w:spacing w:after="0" w:line="240" w:lineRule="auto"/>
        <w:jc w:val="center"/>
        <w:rPr>
          <w:b/>
          <w:bCs/>
          <w:sz w:val="28"/>
          <w:szCs w:val="28"/>
        </w:rPr>
      </w:pPr>
      <w:r w:rsidRPr="00FC7287">
        <w:rPr>
          <w:b/>
          <w:bCs/>
          <w:sz w:val="28"/>
          <w:szCs w:val="28"/>
        </w:rPr>
        <w:t>ФЕДЕРАЛЬНЫЙ ЗАКОН</w:t>
      </w:r>
      <w:bookmarkEnd w:id="0"/>
    </w:p>
    <w:p w14:paraId="192CE3F8" w14:textId="77777777" w:rsidR="0068335E" w:rsidRPr="003B220A" w:rsidRDefault="0068335E" w:rsidP="00C41444">
      <w:pPr>
        <w:pStyle w:val="1"/>
        <w:shd w:val="clear" w:color="auto" w:fill="auto"/>
        <w:spacing w:after="0" w:line="240" w:lineRule="auto"/>
        <w:jc w:val="left"/>
        <w:rPr>
          <w:b/>
          <w:bCs/>
          <w:sz w:val="28"/>
          <w:szCs w:val="28"/>
        </w:rPr>
      </w:pPr>
    </w:p>
    <w:p w14:paraId="3BC499DF" w14:textId="72925BC1" w:rsidR="000A0DAD" w:rsidRDefault="000A0DAD" w:rsidP="00ED5FA0">
      <w:pPr>
        <w:pStyle w:val="20"/>
        <w:shd w:val="clear" w:color="auto" w:fill="auto"/>
        <w:spacing w:before="0" w:after="0" w:line="240" w:lineRule="auto"/>
        <w:ind w:firstLine="0"/>
        <w:rPr>
          <w:sz w:val="28"/>
          <w:szCs w:val="28"/>
        </w:rPr>
      </w:pPr>
      <w:r w:rsidRPr="00FC7287">
        <w:rPr>
          <w:sz w:val="28"/>
          <w:szCs w:val="28"/>
        </w:rPr>
        <w:t>Об архитектурной деятельности в Российской Федерации и о внесении изменений в отдельные законодательные акты Российской Федерации</w:t>
      </w:r>
      <w:r w:rsidR="00FE27F0">
        <w:rPr>
          <w:sz w:val="28"/>
          <w:szCs w:val="28"/>
        </w:rPr>
        <w:t>.</w:t>
      </w:r>
    </w:p>
    <w:p w14:paraId="004FC925" w14:textId="77777777" w:rsidR="000A0DAD" w:rsidRPr="003B220A" w:rsidRDefault="000A0DAD" w:rsidP="00FC7287">
      <w:pPr>
        <w:pStyle w:val="20"/>
        <w:shd w:val="clear" w:color="auto" w:fill="auto"/>
        <w:spacing w:before="0" w:after="0" w:line="240" w:lineRule="auto"/>
        <w:ind w:firstLine="0"/>
        <w:jc w:val="both"/>
        <w:rPr>
          <w:sz w:val="28"/>
          <w:szCs w:val="28"/>
        </w:rPr>
      </w:pPr>
    </w:p>
    <w:p w14:paraId="0FE44EB6" w14:textId="77777777" w:rsidR="000A0DAD" w:rsidRPr="003B220A" w:rsidRDefault="000A0DAD" w:rsidP="0068335E">
      <w:pPr>
        <w:pStyle w:val="20"/>
        <w:shd w:val="clear" w:color="auto" w:fill="auto"/>
        <w:tabs>
          <w:tab w:val="right" w:pos="3761"/>
          <w:tab w:val="center" w:pos="4596"/>
        </w:tabs>
        <w:spacing w:before="0" w:after="0" w:line="240" w:lineRule="auto"/>
        <w:ind w:firstLine="680"/>
        <w:rPr>
          <w:b w:val="0"/>
          <w:sz w:val="28"/>
          <w:szCs w:val="28"/>
        </w:rPr>
      </w:pPr>
      <w:r w:rsidRPr="002B1626">
        <w:rPr>
          <w:rStyle w:val="21"/>
          <w:b/>
          <w:bCs/>
          <w:sz w:val="28"/>
          <w:szCs w:val="28"/>
        </w:rPr>
        <w:t xml:space="preserve">Глава </w:t>
      </w:r>
      <w:r w:rsidRPr="002B1626">
        <w:rPr>
          <w:rStyle w:val="21"/>
          <w:b/>
          <w:bCs/>
          <w:sz w:val="28"/>
          <w:szCs w:val="28"/>
          <w:lang w:val="en-US"/>
        </w:rPr>
        <w:t>I</w:t>
      </w:r>
      <w:r w:rsidRPr="00FC7287">
        <w:rPr>
          <w:rStyle w:val="21"/>
          <w:b/>
          <w:bCs/>
          <w:sz w:val="28"/>
          <w:szCs w:val="28"/>
        </w:rPr>
        <w:t xml:space="preserve">. </w:t>
      </w:r>
      <w:r w:rsidRPr="00FC7287">
        <w:rPr>
          <w:sz w:val="28"/>
          <w:szCs w:val="28"/>
        </w:rPr>
        <w:t xml:space="preserve">Общие </w:t>
      </w:r>
      <w:r w:rsidRPr="00FC7287">
        <w:rPr>
          <w:sz w:val="28"/>
          <w:szCs w:val="28"/>
        </w:rPr>
        <w:tab/>
        <w:t>положения</w:t>
      </w:r>
    </w:p>
    <w:p w14:paraId="44AC4D6C" w14:textId="77777777" w:rsidR="000A0DAD" w:rsidRPr="00E6020B" w:rsidRDefault="000A0DAD" w:rsidP="009B1377">
      <w:pPr>
        <w:pStyle w:val="20"/>
        <w:shd w:val="clear" w:color="auto" w:fill="auto"/>
        <w:tabs>
          <w:tab w:val="right" w:pos="3990"/>
          <w:tab w:val="left" w:pos="5001"/>
          <w:tab w:val="right" w:pos="9617"/>
        </w:tabs>
        <w:spacing w:before="0" w:after="0" w:line="240" w:lineRule="auto"/>
        <w:ind w:firstLine="680"/>
        <w:jc w:val="both"/>
        <w:rPr>
          <w:rStyle w:val="21"/>
          <w:sz w:val="28"/>
          <w:szCs w:val="28"/>
        </w:rPr>
      </w:pPr>
    </w:p>
    <w:p w14:paraId="2122FE03" w14:textId="7CC47026" w:rsidR="000A0DAD" w:rsidRDefault="000A0DAD" w:rsidP="00C41444">
      <w:pPr>
        <w:pStyle w:val="20"/>
        <w:shd w:val="clear" w:color="auto" w:fill="auto"/>
        <w:tabs>
          <w:tab w:val="right" w:pos="3990"/>
          <w:tab w:val="left" w:pos="5001"/>
          <w:tab w:val="right" w:pos="9617"/>
        </w:tabs>
        <w:spacing w:before="0" w:after="0" w:line="240" w:lineRule="auto"/>
        <w:ind w:firstLine="0"/>
        <w:jc w:val="both"/>
        <w:rPr>
          <w:sz w:val="28"/>
          <w:szCs w:val="28"/>
        </w:rPr>
      </w:pPr>
      <w:r w:rsidRPr="002B1626">
        <w:rPr>
          <w:rStyle w:val="21"/>
          <w:b/>
          <w:bCs/>
          <w:sz w:val="28"/>
          <w:szCs w:val="28"/>
        </w:rPr>
        <w:t xml:space="preserve">Статья </w:t>
      </w:r>
      <w:r w:rsidRPr="00C41444">
        <w:rPr>
          <w:bCs w:val="0"/>
          <w:sz w:val="28"/>
          <w:szCs w:val="28"/>
        </w:rPr>
        <w:t>1</w:t>
      </w:r>
      <w:r w:rsidRPr="003B220A">
        <w:rPr>
          <w:b w:val="0"/>
          <w:sz w:val="28"/>
          <w:szCs w:val="28"/>
        </w:rPr>
        <w:t>.</w:t>
      </w:r>
      <w:r w:rsidRPr="003B220A">
        <w:rPr>
          <w:b w:val="0"/>
          <w:sz w:val="28"/>
          <w:szCs w:val="28"/>
        </w:rPr>
        <w:tab/>
      </w:r>
      <w:r w:rsidRPr="00FC7287">
        <w:rPr>
          <w:b w:val="0"/>
          <w:sz w:val="28"/>
          <w:szCs w:val="28"/>
        </w:rPr>
        <w:t xml:space="preserve"> </w:t>
      </w:r>
      <w:r w:rsidRPr="00FC7287">
        <w:rPr>
          <w:sz w:val="28"/>
          <w:szCs w:val="28"/>
        </w:rPr>
        <w:t>Предмет регулирование настоящего Федерального закона</w:t>
      </w:r>
      <w:r w:rsidR="00C41444">
        <w:rPr>
          <w:sz w:val="28"/>
          <w:szCs w:val="28"/>
        </w:rPr>
        <w:t>.</w:t>
      </w:r>
    </w:p>
    <w:p w14:paraId="1FE04154" w14:textId="77777777" w:rsidR="00FC7287" w:rsidRPr="003B220A" w:rsidRDefault="00FC7287" w:rsidP="00FC7287">
      <w:pPr>
        <w:pStyle w:val="20"/>
        <w:shd w:val="clear" w:color="auto" w:fill="auto"/>
        <w:tabs>
          <w:tab w:val="right" w:pos="3990"/>
          <w:tab w:val="left" w:pos="5001"/>
          <w:tab w:val="right" w:pos="9617"/>
        </w:tabs>
        <w:spacing w:before="0" w:after="0" w:line="240" w:lineRule="auto"/>
        <w:ind w:firstLine="680"/>
        <w:jc w:val="both"/>
        <w:rPr>
          <w:b w:val="0"/>
          <w:sz w:val="28"/>
          <w:szCs w:val="28"/>
        </w:rPr>
      </w:pPr>
    </w:p>
    <w:p w14:paraId="3932B268" w14:textId="0ECA4DFA" w:rsidR="003B220A" w:rsidRDefault="000A0DAD" w:rsidP="00C41444">
      <w:pPr>
        <w:pStyle w:val="1"/>
        <w:shd w:val="clear" w:color="auto" w:fill="auto"/>
        <w:spacing w:after="0" w:line="240" w:lineRule="auto"/>
        <w:ind w:firstLine="426"/>
        <w:jc w:val="both"/>
        <w:rPr>
          <w:sz w:val="28"/>
          <w:szCs w:val="28"/>
        </w:rPr>
      </w:pPr>
      <w:r w:rsidRPr="00E6020B">
        <w:rPr>
          <w:sz w:val="28"/>
          <w:szCs w:val="28"/>
        </w:rPr>
        <w:t>Настоящий Федеральный закон регулирует отношения между субъектами архитектурн</w:t>
      </w:r>
      <w:r w:rsidR="00F2340F">
        <w:rPr>
          <w:sz w:val="28"/>
          <w:szCs w:val="28"/>
        </w:rPr>
        <w:t>ой</w:t>
      </w:r>
      <w:r w:rsidRPr="00E6020B">
        <w:rPr>
          <w:sz w:val="28"/>
          <w:szCs w:val="28"/>
        </w:rPr>
        <w:t xml:space="preserve"> деятельност</w:t>
      </w:r>
      <w:r w:rsidR="00F2340F">
        <w:rPr>
          <w:sz w:val="28"/>
          <w:szCs w:val="28"/>
        </w:rPr>
        <w:t>и</w:t>
      </w:r>
      <w:r w:rsidRPr="00E6020B">
        <w:rPr>
          <w:sz w:val="28"/>
          <w:szCs w:val="28"/>
        </w:rPr>
        <w:t>, включая органы государственной власти и органы местного самоуправления, в целях выработки и реализации государственной политики в сфере архитектуры и архитектурной деятельности</w:t>
      </w:r>
      <w:r w:rsidR="00FC7287">
        <w:rPr>
          <w:sz w:val="28"/>
          <w:szCs w:val="28"/>
        </w:rPr>
        <w:t>, направленной</w:t>
      </w:r>
      <w:r w:rsidR="003B220A">
        <w:rPr>
          <w:sz w:val="28"/>
          <w:szCs w:val="28"/>
        </w:rPr>
        <w:t>:</w:t>
      </w:r>
    </w:p>
    <w:p w14:paraId="6DDEBE81" w14:textId="5431C2ED" w:rsidR="003B220A" w:rsidRDefault="0068335E" w:rsidP="00FC7287">
      <w:pPr>
        <w:pStyle w:val="1"/>
        <w:numPr>
          <w:ilvl w:val="0"/>
          <w:numId w:val="20"/>
        </w:numPr>
        <w:shd w:val="clear" w:color="auto" w:fill="auto"/>
        <w:spacing w:after="0" w:line="240" w:lineRule="auto"/>
        <w:jc w:val="both"/>
        <w:rPr>
          <w:sz w:val="28"/>
          <w:szCs w:val="28"/>
        </w:rPr>
      </w:pPr>
      <w:r>
        <w:rPr>
          <w:sz w:val="28"/>
          <w:szCs w:val="28"/>
        </w:rPr>
        <w:t>н</w:t>
      </w:r>
      <w:r w:rsidR="00FC7287">
        <w:rPr>
          <w:sz w:val="28"/>
          <w:szCs w:val="28"/>
        </w:rPr>
        <w:t>а обеспечение</w:t>
      </w:r>
      <w:r w:rsidR="00F2340F">
        <w:rPr>
          <w:sz w:val="28"/>
          <w:szCs w:val="28"/>
        </w:rPr>
        <w:t xml:space="preserve"> </w:t>
      </w:r>
      <w:r w:rsidR="006A7F12">
        <w:rPr>
          <w:sz w:val="28"/>
          <w:szCs w:val="28"/>
        </w:rPr>
        <w:t>устойчивого</w:t>
      </w:r>
      <w:r w:rsidR="00F2340F">
        <w:rPr>
          <w:sz w:val="28"/>
          <w:szCs w:val="28"/>
        </w:rPr>
        <w:t xml:space="preserve"> развития территорий, безопасной</w:t>
      </w:r>
      <w:r w:rsidR="003B220A">
        <w:rPr>
          <w:sz w:val="28"/>
          <w:szCs w:val="28"/>
        </w:rPr>
        <w:t xml:space="preserve"> </w:t>
      </w:r>
      <w:r w:rsidR="00FC7287">
        <w:rPr>
          <w:sz w:val="28"/>
          <w:szCs w:val="28"/>
        </w:rPr>
        <w:t>эстетически</w:t>
      </w:r>
      <w:r w:rsidR="005575E8">
        <w:rPr>
          <w:sz w:val="28"/>
          <w:szCs w:val="28"/>
        </w:rPr>
        <w:t xml:space="preserve"> ценной,</w:t>
      </w:r>
      <w:r w:rsidR="00F2340F">
        <w:rPr>
          <w:sz w:val="28"/>
          <w:szCs w:val="28"/>
        </w:rPr>
        <w:t xml:space="preserve"> привлекательной, благоприятной среды жизнедеятельности</w:t>
      </w:r>
      <w:r w:rsidR="00FD18AA">
        <w:rPr>
          <w:sz w:val="28"/>
          <w:szCs w:val="28"/>
        </w:rPr>
        <w:t>;</w:t>
      </w:r>
      <w:r w:rsidR="00F2340F">
        <w:rPr>
          <w:sz w:val="28"/>
          <w:szCs w:val="28"/>
        </w:rPr>
        <w:t xml:space="preserve"> </w:t>
      </w:r>
    </w:p>
    <w:p w14:paraId="76994864" w14:textId="41A7FE57" w:rsidR="00FC7287" w:rsidRDefault="005575E8" w:rsidP="00FC7287">
      <w:pPr>
        <w:pStyle w:val="1"/>
        <w:numPr>
          <w:ilvl w:val="0"/>
          <w:numId w:val="20"/>
        </w:numPr>
        <w:shd w:val="clear" w:color="auto" w:fill="auto"/>
        <w:spacing w:after="0" w:line="240" w:lineRule="auto"/>
        <w:jc w:val="both"/>
        <w:rPr>
          <w:sz w:val="28"/>
          <w:szCs w:val="28"/>
        </w:rPr>
      </w:pPr>
      <w:r>
        <w:rPr>
          <w:sz w:val="28"/>
          <w:szCs w:val="28"/>
        </w:rPr>
        <w:t>на</w:t>
      </w:r>
      <w:r w:rsidR="00FC7287">
        <w:rPr>
          <w:sz w:val="28"/>
          <w:szCs w:val="28"/>
        </w:rPr>
        <w:t xml:space="preserve"> повышение</w:t>
      </w:r>
      <w:r w:rsidR="0068335E">
        <w:rPr>
          <w:sz w:val="28"/>
          <w:szCs w:val="28"/>
        </w:rPr>
        <w:t xml:space="preserve"> </w:t>
      </w:r>
      <w:r w:rsidR="000A0DAD" w:rsidRPr="00FC7287">
        <w:rPr>
          <w:sz w:val="28"/>
          <w:szCs w:val="28"/>
        </w:rPr>
        <w:t xml:space="preserve"> влияния </w:t>
      </w:r>
      <w:r w:rsidR="0068335E">
        <w:rPr>
          <w:sz w:val="28"/>
          <w:szCs w:val="28"/>
        </w:rPr>
        <w:t xml:space="preserve">архитектурной деятельности </w:t>
      </w:r>
      <w:r w:rsidR="000A0DAD" w:rsidRPr="00FC7287">
        <w:rPr>
          <w:sz w:val="28"/>
          <w:szCs w:val="28"/>
        </w:rPr>
        <w:t xml:space="preserve">на экономические, социальные, культурные и иные общественно значимые отношения, </w:t>
      </w:r>
      <w:r w:rsidR="009639CC">
        <w:rPr>
          <w:sz w:val="28"/>
          <w:szCs w:val="28"/>
        </w:rPr>
        <w:t>обеспечение прав архитекторов и их ответственности за качество принимаемых решений;</w:t>
      </w:r>
    </w:p>
    <w:p w14:paraId="344B5659" w14:textId="77777777" w:rsidR="009639CC" w:rsidRDefault="005575E8" w:rsidP="00C41444">
      <w:pPr>
        <w:pStyle w:val="1"/>
        <w:numPr>
          <w:ilvl w:val="0"/>
          <w:numId w:val="20"/>
        </w:numPr>
        <w:shd w:val="clear" w:color="auto" w:fill="auto"/>
        <w:spacing w:after="0" w:line="240" w:lineRule="auto"/>
        <w:jc w:val="both"/>
        <w:rPr>
          <w:sz w:val="28"/>
          <w:szCs w:val="28"/>
        </w:rPr>
      </w:pPr>
      <w:r>
        <w:rPr>
          <w:sz w:val="28"/>
          <w:szCs w:val="28"/>
        </w:rPr>
        <w:t xml:space="preserve">на </w:t>
      </w:r>
      <w:r w:rsidR="0068335E">
        <w:rPr>
          <w:sz w:val="28"/>
          <w:szCs w:val="28"/>
        </w:rPr>
        <w:t>с</w:t>
      </w:r>
      <w:r w:rsidR="00FC7287">
        <w:rPr>
          <w:sz w:val="28"/>
          <w:szCs w:val="28"/>
        </w:rPr>
        <w:t>оздание</w:t>
      </w:r>
      <w:r w:rsidR="003B220A" w:rsidRPr="00FC7287">
        <w:rPr>
          <w:sz w:val="28"/>
          <w:szCs w:val="28"/>
        </w:rPr>
        <w:t xml:space="preserve"> правовых </w:t>
      </w:r>
      <w:r w:rsidR="006A7F12" w:rsidRPr="00FC7287">
        <w:rPr>
          <w:sz w:val="28"/>
          <w:szCs w:val="28"/>
        </w:rPr>
        <w:t>условий</w:t>
      </w:r>
      <w:r w:rsidR="003B220A" w:rsidRPr="00FC7287">
        <w:rPr>
          <w:sz w:val="28"/>
          <w:szCs w:val="28"/>
        </w:rPr>
        <w:t xml:space="preserve"> для защиты </w:t>
      </w:r>
      <w:r w:rsidR="0068335E">
        <w:rPr>
          <w:sz w:val="28"/>
          <w:szCs w:val="28"/>
        </w:rPr>
        <w:t>прав потребителей от непрофессиональной деятельности в области а</w:t>
      </w:r>
      <w:r w:rsidR="009639CC">
        <w:rPr>
          <w:sz w:val="28"/>
          <w:szCs w:val="28"/>
        </w:rPr>
        <w:t>рхитектуры и градостроительства</w:t>
      </w:r>
    </w:p>
    <w:p w14:paraId="7A2872AE" w14:textId="493C6A33" w:rsidR="00C41444" w:rsidRDefault="0068335E" w:rsidP="009639CC">
      <w:pPr>
        <w:pStyle w:val="1"/>
        <w:shd w:val="clear" w:color="auto" w:fill="auto"/>
        <w:spacing w:after="0" w:line="240" w:lineRule="auto"/>
        <w:ind w:left="1416"/>
        <w:jc w:val="both"/>
        <w:rPr>
          <w:sz w:val="28"/>
          <w:szCs w:val="28"/>
        </w:rPr>
      </w:pPr>
      <w:r>
        <w:rPr>
          <w:sz w:val="28"/>
          <w:szCs w:val="28"/>
        </w:rPr>
        <w:t>.</w:t>
      </w:r>
      <w:bookmarkStart w:id="1" w:name="bookmark1"/>
    </w:p>
    <w:p w14:paraId="5473C0E3" w14:textId="73D6DF11" w:rsidR="003B220A" w:rsidRDefault="000A0DAD" w:rsidP="00C41444">
      <w:pPr>
        <w:pStyle w:val="1"/>
        <w:shd w:val="clear" w:color="auto" w:fill="auto"/>
        <w:spacing w:after="0" w:line="240" w:lineRule="auto"/>
        <w:jc w:val="both"/>
        <w:rPr>
          <w:b/>
          <w:bCs/>
          <w:sz w:val="28"/>
          <w:szCs w:val="28"/>
        </w:rPr>
      </w:pPr>
      <w:r w:rsidRPr="00C41444">
        <w:rPr>
          <w:rStyle w:val="24"/>
          <w:sz w:val="28"/>
          <w:szCs w:val="28"/>
        </w:rPr>
        <w:t xml:space="preserve">Статья 2. </w:t>
      </w:r>
      <w:r w:rsidRPr="00C41444">
        <w:rPr>
          <w:b/>
          <w:bCs/>
          <w:sz w:val="28"/>
          <w:szCs w:val="28"/>
        </w:rPr>
        <w:t>Правовое регулирование архитектурной</w:t>
      </w:r>
      <w:bookmarkEnd w:id="1"/>
      <w:r w:rsidRPr="00C41444">
        <w:rPr>
          <w:b/>
          <w:bCs/>
          <w:sz w:val="28"/>
          <w:szCs w:val="28"/>
        </w:rPr>
        <w:t xml:space="preserve"> </w:t>
      </w:r>
      <w:bookmarkStart w:id="2" w:name="bookmark2"/>
      <w:r w:rsidRPr="00C41444">
        <w:rPr>
          <w:b/>
          <w:bCs/>
          <w:sz w:val="28"/>
          <w:szCs w:val="28"/>
        </w:rPr>
        <w:t>деятельности</w:t>
      </w:r>
      <w:bookmarkEnd w:id="2"/>
      <w:r w:rsidR="00FE27F0">
        <w:rPr>
          <w:b/>
          <w:bCs/>
          <w:sz w:val="28"/>
          <w:szCs w:val="28"/>
        </w:rPr>
        <w:t>.</w:t>
      </w:r>
    </w:p>
    <w:p w14:paraId="5F0AA116" w14:textId="77777777" w:rsidR="00C41444" w:rsidRPr="00C41444" w:rsidRDefault="00C41444" w:rsidP="00C41444">
      <w:pPr>
        <w:pStyle w:val="1"/>
        <w:shd w:val="clear" w:color="auto" w:fill="auto"/>
        <w:spacing w:after="0" w:line="240" w:lineRule="auto"/>
        <w:jc w:val="both"/>
        <w:rPr>
          <w:sz w:val="28"/>
          <w:szCs w:val="28"/>
        </w:rPr>
      </w:pPr>
    </w:p>
    <w:p w14:paraId="26315CC4" w14:textId="51387179" w:rsidR="000A0DAD" w:rsidRDefault="000A0DAD" w:rsidP="00C41444">
      <w:pPr>
        <w:pStyle w:val="1"/>
        <w:shd w:val="clear" w:color="auto" w:fill="auto"/>
        <w:spacing w:after="0" w:line="240" w:lineRule="auto"/>
        <w:ind w:firstLine="426"/>
        <w:jc w:val="both"/>
        <w:rPr>
          <w:sz w:val="28"/>
          <w:szCs w:val="28"/>
        </w:rPr>
      </w:pPr>
      <w:r w:rsidRPr="00E6020B">
        <w:rPr>
          <w:sz w:val="28"/>
          <w:szCs w:val="28"/>
        </w:rPr>
        <w:t xml:space="preserve">Правое регулирование архитектурной деятельности основывается на Конституции Российской Федерации, </w:t>
      </w:r>
      <w:r w:rsidRPr="007B5022">
        <w:rPr>
          <w:sz w:val="28"/>
          <w:szCs w:val="28"/>
        </w:rPr>
        <w:t xml:space="preserve">международных договорах Российской Федерации </w:t>
      </w:r>
      <w:r w:rsidRPr="00E6020B">
        <w:rPr>
          <w:sz w:val="28"/>
          <w:szCs w:val="28"/>
        </w:rPr>
        <w:t xml:space="preserve">и </w:t>
      </w:r>
      <w:r>
        <w:rPr>
          <w:sz w:val="28"/>
          <w:szCs w:val="28"/>
        </w:rPr>
        <w:t>состоит из</w:t>
      </w:r>
      <w:r w:rsidRPr="00E6020B">
        <w:rPr>
          <w:sz w:val="28"/>
          <w:szCs w:val="28"/>
        </w:rPr>
        <w:t xml:space="preserve"> Градостроительн</w:t>
      </w:r>
      <w:r>
        <w:rPr>
          <w:sz w:val="28"/>
          <w:szCs w:val="28"/>
        </w:rPr>
        <w:t>ого</w:t>
      </w:r>
      <w:r w:rsidRPr="00E6020B">
        <w:rPr>
          <w:sz w:val="28"/>
          <w:szCs w:val="28"/>
        </w:rPr>
        <w:t xml:space="preserve"> кодекс</w:t>
      </w:r>
      <w:r>
        <w:rPr>
          <w:sz w:val="28"/>
          <w:szCs w:val="28"/>
        </w:rPr>
        <w:t>а</w:t>
      </w:r>
      <w:r w:rsidRPr="00E6020B">
        <w:rPr>
          <w:sz w:val="28"/>
          <w:szCs w:val="28"/>
        </w:rPr>
        <w:t xml:space="preserve"> Российской Федерации, настоящ</w:t>
      </w:r>
      <w:r>
        <w:rPr>
          <w:sz w:val="28"/>
          <w:szCs w:val="28"/>
        </w:rPr>
        <w:t>его</w:t>
      </w:r>
      <w:r w:rsidRPr="00E6020B">
        <w:rPr>
          <w:sz w:val="28"/>
          <w:szCs w:val="28"/>
        </w:rPr>
        <w:t xml:space="preserve"> Федеральн</w:t>
      </w:r>
      <w:r>
        <w:rPr>
          <w:sz w:val="28"/>
          <w:szCs w:val="28"/>
        </w:rPr>
        <w:t>ого</w:t>
      </w:r>
      <w:r w:rsidRPr="00E6020B">
        <w:rPr>
          <w:sz w:val="28"/>
          <w:szCs w:val="28"/>
        </w:rPr>
        <w:t xml:space="preserve"> закон</w:t>
      </w:r>
      <w:r>
        <w:rPr>
          <w:sz w:val="28"/>
          <w:szCs w:val="28"/>
        </w:rPr>
        <w:t>а и</w:t>
      </w:r>
      <w:r w:rsidRPr="00E6020B">
        <w:rPr>
          <w:sz w:val="28"/>
          <w:szCs w:val="28"/>
        </w:rPr>
        <w:t xml:space="preserve"> други</w:t>
      </w:r>
      <w:r>
        <w:rPr>
          <w:sz w:val="28"/>
          <w:szCs w:val="28"/>
        </w:rPr>
        <w:t>х</w:t>
      </w:r>
      <w:r w:rsidRPr="00E6020B">
        <w:rPr>
          <w:sz w:val="28"/>
          <w:szCs w:val="28"/>
        </w:rPr>
        <w:t xml:space="preserve"> </w:t>
      </w:r>
      <w:r>
        <w:rPr>
          <w:sz w:val="28"/>
          <w:szCs w:val="28"/>
        </w:rPr>
        <w:t>нормативных правовых актов</w:t>
      </w:r>
      <w:r w:rsidRPr="00E6020B">
        <w:rPr>
          <w:sz w:val="28"/>
          <w:szCs w:val="28"/>
        </w:rPr>
        <w:t>, приняты</w:t>
      </w:r>
      <w:r>
        <w:rPr>
          <w:sz w:val="28"/>
          <w:szCs w:val="28"/>
        </w:rPr>
        <w:t xml:space="preserve">х </w:t>
      </w:r>
      <w:r w:rsidRPr="00E6020B">
        <w:rPr>
          <w:sz w:val="28"/>
          <w:szCs w:val="28"/>
        </w:rPr>
        <w:t>в соответствии с ним</w:t>
      </w:r>
      <w:r>
        <w:rPr>
          <w:sz w:val="28"/>
          <w:szCs w:val="28"/>
        </w:rPr>
        <w:t>и</w:t>
      </w:r>
      <w:r w:rsidRPr="00E6020B">
        <w:rPr>
          <w:sz w:val="28"/>
          <w:szCs w:val="28"/>
        </w:rPr>
        <w:t>.</w:t>
      </w:r>
      <w:bookmarkStart w:id="3" w:name="bookmark3"/>
    </w:p>
    <w:p w14:paraId="7D660DE3" w14:textId="77777777" w:rsidR="00C41444" w:rsidRPr="00C41444" w:rsidRDefault="00C41444" w:rsidP="00C41444">
      <w:pPr>
        <w:pStyle w:val="1"/>
        <w:shd w:val="clear" w:color="auto" w:fill="auto"/>
        <w:spacing w:after="0" w:line="240" w:lineRule="auto"/>
        <w:jc w:val="both"/>
        <w:rPr>
          <w:rStyle w:val="24"/>
          <w:b w:val="0"/>
          <w:bCs w:val="0"/>
          <w:color w:val="auto"/>
          <w:sz w:val="28"/>
          <w:szCs w:val="28"/>
          <w:shd w:val="clear" w:color="auto" w:fill="auto"/>
          <w:lang w:eastAsia="en-US" w:bidi="ar-SA"/>
        </w:rPr>
      </w:pPr>
    </w:p>
    <w:bookmarkEnd w:id="3"/>
    <w:p w14:paraId="4EC08473" w14:textId="15387502" w:rsidR="000A0DAD" w:rsidRPr="00FC7287" w:rsidRDefault="000A0DAD" w:rsidP="00C41444">
      <w:pPr>
        <w:pStyle w:val="1"/>
        <w:shd w:val="clear" w:color="auto" w:fill="auto"/>
        <w:spacing w:after="0" w:line="240" w:lineRule="auto"/>
        <w:jc w:val="both"/>
        <w:rPr>
          <w:b/>
          <w:bCs/>
          <w:sz w:val="28"/>
          <w:szCs w:val="28"/>
        </w:rPr>
      </w:pPr>
      <w:r w:rsidRPr="00FC7287">
        <w:rPr>
          <w:b/>
          <w:bCs/>
          <w:sz w:val="28"/>
          <w:szCs w:val="28"/>
        </w:rPr>
        <w:t>Статья 3. Основные понятия, используемые в настоящем Федеральном законе</w:t>
      </w:r>
      <w:r w:rsidR="00FE27F0">
        <w:rPr>
          <w:b/>
          <w:bCs/>
          <w:sz w:val="28"/>
          <w:szCs w:val="28"/>
        </w:rPr>
        <w:t>.</w:t>
      </w:r>
    </w:p>
    <w:p w14:paraId="4AA600ED" w14:textId="77777777" w:rsidR="000A0DAD" w:rsidRPr="00E6020B" w:rsidRDefault="000A0DAD" w:rsidP="00C41444">
      <w:pPr>
        <w:pStyle w:val="1"/>
        <w:shd w:val="clear" w:color="auto" w:fill="auto"/>
        <w:spacing w:after="0" w:line="240" w:lineRule="auto"/>
        <w:ind w:firstLine="426"/>
        <w:jc w:val="both"/>
        <w:rPr>
          <w:sz w:val="28"/>
          <w:szCs w:val="28"/>
        </w:rPr>
      </w:pPr>
      <w:r w:rsidRPr="00E6020B">
        <w:rPr>
          <w:sz w:val="28"/>
          <w:szCs w:val="28"/>
        </w:rPr>
        <w:t>Для целей настоящего Федерального закона используются следующие основные понятия:</w:t>
      </w:r>
    </w:p>
    <w:p w14:paraId="3455E1F3" w14:textId="3B82CB9F" w:rsidR="003B220A" w:rsidRPr="00341505" w:rsidRDefault="003B220A" w:rsidP="00C41444">
      <w:pPr>
        <w:pStyle w:val="a8"/>
        <w:numPr>
          <w:ilvl w:val="0"/>
          <w:numId w:val="41"/>
        </w:numPr>
        <w:spacing w:after="200" w:line="240" w:lineRule="auto"/>
        <w:ind w:left="426" w:firstLine="0"/>
        <w:contextualSpacing/>
        <w:rPr>
          <w:szCs w:val="28"/>
        </w:rPr>
      </w:pPr>
      <w:r w:rsidRPr="00341505">
        <w:rPr>
          <w:b/>
          <w:szCs w:val="28"/>
        </w:rPr>
        <w:t xml:space="preserve">архитектурная деятельность – </w:t>
      </w:r>
      <w:r w:rsidR="005575E8" w:rsidRPr="005575E8">
        <w:rPr>
          <w:szCs w:val="28"/>
        </w:rPr>
        <w:t>профессиональная</w:t>
      </w:r>
      <w:r w:rsidR="005575E8">
        <w:rPr>
          <w:b/>
          <w:szCs w:val="28"/>
        </w:rPr>
        <w:t xml:space="preserve"> </w:t>
      </w:r>
      <w:r w:rsidRPr="00341505">
        <w:rPr>
          <w:szCs w:val="28"/>
        </w:rPr>
        <w:t>деятельность по созданию произведений архитектурного, градостроительного или садово-паркового искусства, включающая:</w:t>
      </w:r>
    </w:p>
    <w:p w14:paraId="5DC9F2BB" w14:textId="2C3C779B" w:rsidR="003B220A" w:rsidRPr="00C41444" w:rsidRDefault="003B220A" w:rsidP="00C41444">
      <w:pPr>
        <w:pStyle w:val="a8"/>
        <w:numPr>
          <w:ilvl w:val="0"/>
          <w:numId w:val="37"/>
        </w:numPr>
        <w:spacing w:line="240" w:lineRule="auto"/>
        <w:rPr>
          <w:szCs w:val="28"/>
        </w:rPr>
      </w:pPr>
      <w:r w:rsidRPr="00ED5FA0">
        <w:rPr>
          <w:szCs w:val="28"/>
        </w:rPr>
        <w:t>архитектурную практику, осуществляемую архитекторами, имеющими</w:t>
      </w:r>
      <w:r w:rsidR="00C41444">
        <w:rPr>
          <w:szCs w:val="28"/>
        </w:rPr>
        <w:t xml:space="preserve"> </w:t>
      </w:r>
      <w:r w:rsidRPr="00C41444">
        <w:rPr>
          <w:szCs w:val="28"/>
        </w:rPr>
        <w:t>необходимую квалификацию в соответствии с настоящим законом;</w:t>
      </w:r>
    </w:p>
    <w:p w14:paraId="2771C667" w14:textId="086D05B1" w:rsidR="003B220A" w:rsidRPr="00C41444" w:rsidRDefault="003B220A" w:rsidP="00C41444">
      <w:pPr>
        <w:pStyle w:val="a8"/>
        <w:numPr>
          <w:ilvl w:val="0"/>
          <w:numId w:val="37"/>
        </w:numPr>
        <w:spacing w:line="240" w:lineRule="auto"/>
        <w:rPr>
          <w:szCs w:val="28"/>
        </w:rPr>
      </w:pPr>
      <w:r w:rsidRPr="00ED5FA0">
        <w:rPr>
          <w:szCs w:val="28"/>
        </w:rPr>
        <w:lastRenderedPageBreak/>
        <w:t>организацию архитектурной практики, осуществляемую юридическими</w:t>
      </w:r>
      <w:r w:rsidR="00C41444">
        <w:rPr>
          <w:szCs w:val="28"/>
        </w:rPr>
        <w:t xml:space="preserve"> </w:t>
      </w:r>
      <w:r w:rsidRPr="00C41444">
        <w:rPr>
          <w:szCs w:val="28"/>
        </w:rPr>
        <w:t>лицами и индивидуальными предпринимателями, в процессе</w:t>
      </w:r>
      <w:r w:rsidR="00C41444">
        <w:rPr>
          <w:szCs w:val="28"/>
        </w:rPr>
        <w:t xml:space="preserve"> </w:t>
      </w:r>
      <w:r w:rsidRPr="00C41444">
        <w:rPr>
          <w:szCs w:val="28"/>
        </w:rPr>
        <w:t>архитектурно-строительного проектирования;</w:t>
      </w:r>
    </w:p>
    <w:p w14:paraId="5AD58719" w14:textId="4B9ADC03" w:rsidR="0068335E" w:rsidRPr="00C41444" w:rsidRDefault="003B220A" w:rsidP="00C41444">
      <w:pPr>
        <w:pStyle w:val="a8"/>
        <w:numPr>
          <w:ilvl w:val="0"/>
          <w:numId w:val="37"/>
        </w:numPr>
        <w:rPr>
          <w:szCs w:val="28"/>
        </w:rPr>
      </w:pPr>
      <w:r w:rsidRPr="00ED5FA0">
        <w:rPr>
          <w:szCs w:val="28"/>
        </w:rPr>
        <w:t>регулирование архитектурной практики, осуществляемое</w:t>
      </w:r>
      <w:r w:rsidR="00C41444">
        <w:rPr>
          <w:szCs w:val="28"/>
        </w:rPr>
        <w:t xml:space="preserve"> </w:t>
      </w:r>
      <w:r w:rsidRPr="00C41444">
        <w:rPr>
          <w:szCs w:val="28"/>
        </w:rPr>
        <w:t>уполномоченными органами государственной власти и местного</w:t>
      </w:r>
      <w:r w:rsidR="00C41444">
        <w:rPr>
          <w:szCs w:val="28"/>
        </w:rPr>
        <w:t xml:space="preserve"> </w:t>
      </w:r>
      <w:r w:rsidRPr="00C41444">
        <w:rPr>
          <w:szCs w:val="28"/>
        </w:rPr>
        <w:t>самоуправления, а также их должностными лицами в порядке,</w:t>
      </w:r>
      <w:r w:rsidR="00C41444">
        <w:rPr>
          <w:szCs w:val="28"/>
        </w:rPr>
        <w:t xml:space="preserve"> </w:t>
      </w:r>
      <w:r w:rsidRPr="00C41444">
        <w:rPr>
          <w:szCs w:val="28"/>
        </w:rPr>
        <w:t>определенном настоящим законом;</w:t>
      </w:r>
    </w:p>
    <w:p w14:paraId="5245C49C" w14:textId="3DCDC25B" w:rsidR="000A0DAD" w:rsidRDefault="000A0DAD" w:rsidP="00C41444">
      <w:pPr>
        <w:pStyle w:val="1"/>
        <w:numPr>
          <w:ilvl w:val="0"/>
          <w:numId w:val="41"/>
        </w:numPr>
        <w:shd w:val="clear" w:color="auto" w:fill="auto"/>
        <w:spacing w:after="0" w:line="240" w:lineRule="auto"/>
        <w:ind w:left="426" w:firstLine="0"/>
        <w:jc w:val="left"/>
        <w:rPr>
          <w:sz w:val="28"/>
          <w:szCs w:val="28"/>
        </w:rPr>
      </w:pPr>
      <w:r w:rsidRPr="0068335E">
        <w:rPr>
          <w:b/>
          <w:bCs/>
          <w:sz w:val="28"/>
          <w:szCs w:val="28"/>
        </w:rPr>
        <w:t>заказчик</w:t>
      </w:r>
      <w:r w:rsidRPr="0068335E">
        <w:rPr>
          <w:b/>
          <w:sz w:val="28"/>
          <w:szCs w:val="28"/>
        </w:rPr>
        <w:t xml:space="preserve"> </w:t>
      </w:r>
      <w:r w:rsidRPr="00E6020B">
        <w:rPr>
          <w:sz w:val="28"/>
          <w:szCs w:val="28"/>
        </w:rPr>
        <w:t xml:space="preserve">- </w:t>
      </w:r>
      <w:r>
        <w:rPr>
          <w:sz w:val="28"/>
          <w:szCs w:val="28"/>
        </w:rPr>
        <w:t xml:space="preserve">физическое или юридическое </w:t>
      </w:r>
      <w:r w:rsidRPr="00E6020B">
        <w:rPr>
          <w:sz w:val="28"/>
          <w:szCs w:val="28"/>
        </w:rPr>
        <w:t>лицо</w:t>
      </w:r>
      <w:r>
        <w:rPr>
          <w:sz w:val="28"/>
          <w:szCs w:val="28"/>
        </w:rPr>
        <w:t xml:space="preserve">, индивидуальный </w:t>
      </w:r>
      <w:r w:rsidR="005575E8">
        <w:rPr>
          <w:sz w:val="28"/>
          <w:szCs w:val="28"/>
        </w:rPr>
        <w:t>п</w:t>
      </w:r>
      <w:r>
        <w:rPr>
          <w:sz w:val="28"/>
          <w:szCs w:val="28"/>
        </w:rPr>
        <w:t>редприниматель</w:t>
      </w:r>
      <w:r w:rsidRPr="00E6020B">
        <w:rPr>
          <w:sz w:val="28"/>
          <w:szCs w:val="28"/>
        </w:rPr>
        <w:t xml:space="preserve"> (в том числе застройщик, технический заказчик), заключившее в соответствии с гражданским законодательством и настоящим Федеральным законом договор о разработке архитектурного проекта для создания архитектурного объекта;</w:t>
      </w:r>
    </w:p>
    <w:p w14:paraId="07276983" w14:textId="77777777" w:rsidR="00ED5FA0" w:rsidRDefault="003B220A" w:rsidP="00C41444">
      <w:pPr>
        <w:pStyle w:val="a8"/>
        <w:numPr>
          <w:ilvl w:val="0"/>
          <w:numId w:val="41"/>
        </w:numPr>
        <w:spacing w:after="200" w:line="240" w:lineRule="auto"/>
        <w:ind w:left="426" w:firstLine="0"/>
        <w:contextualSpacing/>
        <w:rPr>
          <w:szCs w:val="28"/>
        </w:rPr>
      </w:pPr>
      <w:r w:rsidRPr="00341505">
        <w:rPr>
          <w:b/>
          <w:szCs w:val="28"/>
        </w:rPr>
        <w:t xml:space="preserve">архитектурная практика </w:t>
      </w:r>
      <w:r w:rsidRPr="00341505">
        <w:rPr>
          <w:szCs w:val="28"/>
        </w:rPr>
        <w:t xml:space="preserve">– профессиональная интеллектуальная творческая деятельность архитекторов, включающая процесс создания авторского архитектурного проекта, </w:t>
      </w:r>
      <w:r w:rsidR="00FD18AA">
        <w:rPr>
          <w:szCs w:val="28"/>
        </w:rPr>
        <w:t xml:space="preserve"> </w:t>
      </w:r>
      <w:r w:rsidRPr="00341505">
        <w:rPr>
          <w:szCs w:val="28"/>
        </w:rPr>
        <w:t>координацию разработки всех разделов проектной и рабочей документации для строительства или реконструкции объекта (далее - документация для строительства), авторский контроль за разработкой документации для строительства, авторский надзор за строительством архитектурного объекта, приемку архитектурного объекта в эксплуатацию, а также иные профессиональные работы и услуги</w:t>
      </w:r>
      <w:r>
        <w:rPr>
          <w:szCs w:val="28"/>
        </w:rPr>
        <w:t>.</w:t>
      </w:r>
    </w:p>
    <w:p w14:paraId="4F70398E" w14:textId="41CEC87C" w:rsidR="00ED5FA0" w:rsidRDefault="00CF4EE0" w:rsidP="00C41444">
      <w:pPr>
        <w:pStyle w:val="a8"/>
        <w:numPr>
          <w:ilvl w:val="0"/>
          <w:numId w:val="41"/>
        </w:numPr>
        <w:spacing w:after="200" w:line="240" w:lineRule="auto"/>
        <w:ind w:left="426" w:firstLine="0"/>
        <w:contextualSpacing/>
        <w:rPr>
          <w:szCs w:val="28"/>
        </w:rPr>
      </w:pPr>
      <w:r w:rsidRPr="00ED5FA0">
        <w:rPr>
          <w:b/>
          <w:szCs w:val="28"/>
        </w:rPr>
        <w:t>архитектурное решение</w:t>
      </w:r>
      <w:r w:rsidRPr="00ED5FA0">
        <w:rPr>
          <w:szCs w:val="28"/>
        </w:rPr>
        <w:t xml:space="preserve"> - произведение архитектуры, выражающее авторский замысел, </w:t>
      </w:r>
      <w:r w:rsidR="005575E8">
        <w:rPr>
          <w:szCs w:val="28"/>
        </w:rPr>
        <w:t xml:space="preserve"> </w:t>
      </w:r>
      <w:r w:rsidRPr="00ED5FA0">
        <w:rPr>
          <w:szCs w:val="28"/>
        </w:rPr>
        <w:t xml:space="preserve">зафиксированное в эскизном архитектурном проекте, а также в архитектурной части проектной документации, подготовленной </w:t>
      </w:r>
      <w:r w:rsidRPr="00ED5FA0">
        <w:rPr>
          <w:szCs w:val="28"/>
        </w:rPr>
        <w:br/>
        <w:t xml:space="preserve">для строительства, реконструкции объектов капитального строительства </w:t>
      </w:r>
      <w:r w:rsidRPr="00ED5FA0">
        <w:rPr>
          <w:szCs w:val="28"/>
        </w:rPr>
        <w:br/>
        <w:t>или градостроительной документации, которое комплексно учитывает социальные, экономические, функциональные, инженерные, технические, противопожарные, санитарные, экологические, архитектурно-художественные и иные требования к объекту проектирования;</w:t>
      </w:r>
    </w:p>
    <w:p w14:paraId="2663BB0C" w14:textId="5633A991" w:rsidR="00ED5FA0" w:rsidRDefault="000A0DAD" w:rsidP="00C41444">
      <w:pPr>
        <w:pStyle w:val="a8"/>
        <w:numPr>
          <w:ilvl w:val="0"/>
          <w:numId w:val="41"/>
        </w:numPr>
        <w:spacing w:after="200" w:line="240" w:lineRule="auto"/>
        <w:ind w:left="426" w:firstLine="0"/>
        <w:contextualSpacing/>
        <w:rPr>
          <w:szCs w:val="28"/>
        </w:rPr>
      </w:pPr>
      <w:r w:rsidRPr="00ED5FA0">
        <w:rPr>
          <w:b/>
          <w:szCs w:val="28"/>
        </w:rPr>
        <w:t>архитектурный проект</w:t>
      </w:r>
      <w:r w:rsidRPr="00ED5FA0">
        <w:rPr>
          <w:szCs w:val="28"/>
        </w:rPr>
        <w:t xml:space="preserve"> - архитектурн</w:t>
      </w:r>
      <w:r w:rsidR="00CF4EE0" w:rsidRPr="00ED5FA0">
        <w:rPr>
          <w:szCs w:val="28"/>
        </w:rPr>
        <w:t>ая часть документаци</w:t>
      </w:r>
      <w:r w:rsidR="00026F92" w:rsidRPr="00ED5FA0">
        <w:rPr>
          <w:szCs w:val="28"/>
        </w:rPr>
        <w:t>и</w:t>
      </w:r>
      <w:r w:rsidR="00CF4EE0" w:rsidRPr="00ED5FA0">
        <w:rPr>
          <w:szCs w:val="28"/>
        </w:rPr>
        <w:t xml:space="preserve"> для строи</w:t>
      </w:r>
      <w:r w:rsidR="00026F92" w:rsidRPr="00ED5FA0">
        <w:rPr>
          <w:szCs w:val="28"/>
        </w:rPr>
        <w:t>тельст</w:t>
      </w:r>
      <w:r w:rsidR="00CF4EE0" w:rsidRPr="00ED5FA0">
        <w:rPr>
          <w:szCs w:val="28"/>
        </w:rPr>
        <w:t>ва,</w:t>
      </w:r>
      <w:r w:rsidRPr="00ED5FA0">
        <w:rPr>
          <w:szCs w:val="28"/>
        </w:rPr>
        <w:t xml:space="preserve"> представляющ</w:t>
      </w:r>
      <w:r w:rsidR="00CF4EE0" w:rsidRPr="00ED5FA0">
        <w:rPr>
          <w:szCs w:val="28"/>
        </w:rPr>
        <w:t>ая</w:t>
      </w:r>
      <w:r w:rsidRPr="00ED5FA0">
        <w:rPr>
          <w:szCs w:val="28"/>
        </w:rPr>
        <w:t xml:space="preserve"> собой совокупность взаимосвязанных архитектурных решений;</w:t>
      </w:r>
    </w:p>
    <w:p w14:paraId="7F4EE49B" w14:textId="77777777" w:rsidR="00ED5FA0" w:rsidRDefault="000A0DAD" w:rsidP="00C41444">
      <w:pPr>
        <w:pStyle w:val="a8"/>
        <w:numPr>
          <w:ilvl w:val="0"/>
          <w:numId w:val="41"/>
        </w:numPr>
        <w:spacing w:after="200" w:line="240" w:lineRule="auto"/>
        <w:ind w:left="426" w:firstLine="0"/>
        <w:contextualSpacing/>
        <w:rPr>
          <w:szCs w:val="28"/>
        </w:rPr>
      </w:pPr>
      <w:r w:rsidRPr="00ED5FA0">
        <w:rPr>
          <w:b/>
          <w:szCs w:val="28"/>
        </w:rPr>
        <w:t>архитектурный объект</w:t>
      </w:r>
      <w:r w:rsidRPr="00ED5FA0">
        <w:rPr>
          <w:szCs w:val="28"/>
        </w:rPr>
        <w:t xml:space="preserve"> – объект капитального строительства, включая его интерьер, объекты благоустройства, ландшафтного или садово-паркового искусства, пространственную организацию территории, созданный на основе архитектурного проекта.</w:t>
      </w:r>
    </w:p>
    <w:p w14:paraId="62A2715B" w14:textId="77777777" w:rsidR="00ED5FA0" w:rsidRDefault="00CF4EE0" w:rsidP="00C41444">
      <w:pPr>
        <w:pStyle w:val="a8"/>
        <w:numPr>
          <w:ilvl w:val="0"/>
          <w:numId w:val="41"/>
        </w:numPr>
        <w:spacing w:after="200" w:line="240" w:lineRule="auto"/>
        <w:ind w:left="426" w:firstLine="0"/>
        <w:contextualSpacing/>
        <w:rPr>
          <w:szCs w:val="28"/>
        </w:rPr>
      </w:pPr>
      <w:r w:rsidRPr="00ED5FA0">
        <w:rPr>
          <w:b/>
          <w:szCs w:val="28"/>
        </w:rPr>
        <w:t xml:space="preserve">автор (авторы) – </w:t>
      </w:r>
      <w:r w:rsidRPr="00ED5FA0">
        <w:rPr>
          <w:szCs w:val="28"/>
        </w:rPr>
        <w:t xml:space="preserve">физическое лицо или авторский коллектив (авторы, соавторы), действующий под руководством главного архитектора проекта или руководителя творческой архитектурной мастерской, или структурного подразделения проектной организации (руководитель авторского коллектива), чьим творческим трудом создано произведение архитектуры, градостроительства, садово-паркового искусства как единое целое. Значимость и степень вклада каждого из членов авторского коллектива в </w:t>
      </w:r>
      <w:r w:rsidRPr="00ED5FA0">
        <w:rPr>
          <w:szCs w:val="28"/>
        </w:rPr>
        <w:lastRenderedPageBreak/>
        <w:t>произведение указывается или назначается руководителем авторского коллектива;</w:t>
      </w:r>
    </w:p>
    <w:p w14:paraId="400AD2B8" w14:textId="61DF2811" w:rsidR="00ED5FA0" w:rsidRDefault="00CF4EE0" w:rsidP="00C41444">
      <w:pPr>
        <w:pStyle w:val="a8"/>
        <w:numPr>
          <w:ilvl w:val="0"/>
          <w:numId w:val="41"/>
        </w:numPr>
        <w:spacing w:after="200" w:line="240" w:lineRule="auto"/>
        <w:ind w:left="426" w:firstLine="0"/>
        <w:contextualSpacing/>
        <w:rPr>
          <w:szCs w:val="28"/>
        </w:rPr>
      </w:pPr>
      <w:r w:rsidRPr="00ED5FA0">
        <w:rPr>
          <w:b/>
          <w:szCs w:val="28"/>
        </w:rPr>
        <w:t>авторский контроль за разработкой документации для строительства</w:t>
      </w:r>
      <w:r w:rsidRPr="00ED5FA0">
        <w:rPr>
          <w:szCs w:val="28"/>
        </w:rPr>
        <w:t xml:space="preserve"> - процесс взаимодействия автора эскизного архитектурного проекта и </w:t>
      </w:r>
      <w:r w:rsidR="005575E8">
        <w:rPr>
          <w:szCs w:val="28"/>
        </w:rPr>
        <w:t>(или ) лица, осуществляющего разработку</w:t>
      </w:r>
      <w:r w:rsidRPr="00ED5FA0">
        <w:rPr>
          <w:szCs w:val="28"/>
        </w:rPr>
        <w:t xml:space="preserve"> архитектурного раздела п</w:t>
      </w:r>
      <w:r w:rsidR="005575E8">
        <w:rPr>
          <w:szCs w:val="28"/>
        </w:rPr>
        <w:t>роектной (рабочей) документации, и контроля</w:t>
      </w:r>
      <w:r w:rsidRPr="00ED5FA0">
        <w:rPr>
          <w:szCs w:val="28"/>
        </w:rPr>
        <w:t>, в ходе которого архитектор - автор предшествующей стадии включается в авторский коллектив разработчиков последующей стадии с целью сохранения преемственности архитектурных решений и реализации исходного творческого замысла, положенного</w:t>
      </w:r>
      <w:r w:rsidR="005575E8">
        <w:rPr>
          <w:szCs w:val="28"/>
        </w:rPr>
        <w:t xml:space="preserve"> в основу разрабатываемого проекта</w:t>
      </w:r>
      <w:r w:rsidRPr="00ED5FA0">
        <w:rPr>
          <w:szCs w:val="28"/>
        </w:rPr>
        <w:t>. Архитектор, осуществляющий авторский контроль обладает правом согласования и правом запрета на решения, искажающие исходный творческий замысел;</w:t>
      </w:r>
    </w:p>
    <w:p w14:paraId="17E22AF3" w14:textId="48DE11BD" w:rsidR="00C41444" w:rsidRDefault="00CF4EE0" w:rsidP="00C41444">
      <w:pPr>
        <w:pStyle w:val="a8"/>
        <w:numPr>
          <w:ilvl w:val="0"/>
          <w:numId w:val="41"/>
        </w:numPr>
        <w:spacing w:after="200" w:line="240" w:lineRule="auto"/>
        <w:ind w:left="426" w:firstLine="0"/>
        <w:contextualSpacing/>
        <w:rPr>
          <w:szCs w:val="28"/>
        </w:rPr>
      </w:pPr>
      <w:r w:rsidRPr="00ED5FA0">
        <w:rPr>
          <w:b/>
          <w:szCs w:val="28"/>
        </w:rPr>
        <w:t>авторский надзор</w:t>
      </w:r>
      <w:r w:rsidRPr="00ED5FA0">
        <w:rPr>
          <w:szCs w:val="28"/>
        </w:rPr>
        <w:t xml:space="preserve"> – контроль лица, осуществившего подготовку проек</w:t>
      </w:r>
      <w:r w:rsidR="005575E8">
        <w:rPr>
          <w:szCs w:val="28"/>
        </w:rPr>
        <w:t>тной документации за реализацией</w:t>
      </w:r>
      <w:r w:rsidRPr="00ED5FA0">
        <w:rPr>
          <w:szCs w:val="28"/>
        </w:rPr>
        <w:t xml:space="preserve"> в п</w:t>
      </w:r>
      <w:r w:rsidR="005575E8">
        <w:rPr>
          <w:szCs w:val="28"/>
        </w:rPr>
        <w:t>роцессе строительства решений, предусмотренных</w:t>
      </w:r>
      <w:r w:rsidRPr="00ED5FA0">
        <w:rPr>
          <w:szCs w:val="28"/>
        </w:rPr>
        <w:t xml:space="preserve"> пр</w:t>
      </w:r>
      <w:r w:rsidR="005575E8">
        <w:rPr>
          <w:szCs w:val="28"/>
        </w:rPr>
        <w:t>оектной документацией</w:t>
      </w:r>
      <w:r w:rsidRPr="00ED5FA0">
        <w:rPr>
          <w:szCs w:val="28"/>
        </w:rPr>
        <w:t xml:space="preserve"> и подготовленной на ее основе рабочей документации;</w:t>
      </w:r>
      <w:r w:rsidR="00C41444">
        <w:rPr>
          <w:szCs w:val="28"/>
        </w:rPr>
        <w:t xml:space="preserve"> </w:t>
      </w:r>
    </w:p>
    <w:p w14:paraId="7F8946C1" w14:textId="6D689676" w:rsidR="000A0DAD" w:rsidRPr="00C41444" w:rsidRDefault="00C41444" w:rsidP="00C41444">
      <w:pPr>
        <w:pStyle w:val="a8"/>
        <w:numPr>
          <w:ilvl w:val="0"/>
          <w:numId w:val="41"/>
        </w:numPr>
        <w:spacing w:after="200"/>
        <w:ind w:left="426" w:hanging="142"/>
        <w:contextualSpacing/>
        <w:rPr>
          <w:szCs w:val="28"/>
        </w:rPr>
      </w:pPr>
      <w:r w:rsidRPr="00C41444">
        <w:rPr>
          <w:b/>
          <w:bCs/>
          <w:szCs w:val="28"/>
        </w:rPr>
        <w:t>архитектурное высшее образование</w:t>
      </w:r>
      <w:r w:rsidR="005575E8">
        <w:rPr>
          <w:szCs w:val="28"/>
        </w:rPr>
        <w:t xml:space="preserve"> -–</w:t>
      </w:r>
      <w:r w:rsidRPr="00C41444">
        <w:rPr>
          <w:szCs w:val="28"/>
        </w:rPr>
        <w:t>образование, входящее в перечень по укрупненной группе специальностей и направлений подготовки 07.00.00 «Архитектура», утвержденный федеральным органом исполнительной власти, осуществляющим функции по выработке и реализации государственной политики и нормативно-правового регулирования в области высшего образования;</w:t>
      </w:r>
    </w:p>
    <w:p w14:paraId="506C5E49" w14:textId="31ED7B82" w:rsidR="000A0DAD" w:rsidRPr="007D44DD" w:rsidRDefault="000A0DAD" w:rsidP="00FC7287">
      <w:pPr>
        <w:pStyle w:val="20"/>
        <w:shd w:val="clear" w:color="auto" w:fill="auto"/>
        <w:tabs>
          <w:tab w:val="left" w:pos="8144"/>
        </w:tabs>
        <w:spacing w:before="0" w:after="0" w:line="240" w:lineRule="auto"/>
        <w:ind w:firstLine="700"/>
        <w:jc w:val="both"/>
        <w:rPr>
          <w:b w:val="0"/>
          <w:sz w:val="28"/>
          <w:szCs w:val="28"/>
        </w:rPr>
      </w:pPr>
      <w:r w:rsidRPr="002B1626">
        <w:rPr>
          <w:rStyle w:val="21"/>
          <w:b/>
          <w:bCs/>
          <w:sz w:val="28"/>
          <w:szCs w:val="28"/>
        </w:rPr>
        <w:t xml:space="preserve">Статья 4. </w:t>
      </w:r>
      <w:r w:rsidRPr="00FC7287">
        <w:rPr>
          <w:bCs w:val="0"/>
          <w:sz w:val="28"/>
          <w:szCs w:val="28"/>
        </w:rPr>
        <w:t>Полномочия органов государственной власти и органов местного самоуправления в сфере архитектуры</w:t>
      </w:r>
      <w:r w:rsidR="00FE27F0">
        <w:rPr>
          <w:bCs w:val="0"/>
          <w:sz w:val="28"/>
          <w:szCs w:val="28"/>
        </w:rPr>
        <w:t>.</w:t>
      </w:r>
    </w:p>
    <w:p w14:paraId="686A003E" w14:textId="77777777" w:rsidR="000A0DAD" w:rsidRPr="00E6020B" w:rsidRDefault="000A0DAD" w:rsidP="00C41444">
      <w:pPr>
        <w:pStyle w:val="1"/>
        <w:numPr>
          <w:ilvl w:val="0"/>
          <w:numId w:val="2"/>
        </w:numPr>
        <w:shd w:val="clear" w:color="auto" w:fill="auto"/>
        <w:tabs>
          <w:tab w:val="left" w:pos="1141"/>
        </w:tabs>
        <w:spacing w:after="0" w:line="240" w:lineRule="auto"/>
        <w:ind w:firstLine="426"/>
        <w:jc w:val="both"/>
        <w:rPr>
          <w:sz w:val="28"/>
          <w:szCs w:val="28"/>
        </w:rPr>
      </w:pPr>
      <w:r w:rsidRPr="00E6020B">
        <w:rPr>
          <w:sz w:val="28"/>
          <w:szCs w:val="28"/>
        </w:rPr>
        <w:t>К полномочиям органов государственной власти Российской Федерации в сфере архитектурной деятельности относятся:</w:t>
      </w:r>
    </w:p>
    <w:p w14:paraId="45982FAD" w14:textId="6A7FC72D" w:rsidR="000A0DAD" w:rsidRPr="00E6020B" w:rsidRDefault="000A0DAD">
      <w:pPr>
        <w:pStyle w:val="1"/>
        <w:numPr>
          <w:ilvl w:val="0"/>
          <w:numId w:val="3"/>
        </w:numPr>
        <w:shd w:val="clear" w:color="auto" w:fill="auto"/>
        <w:spacing w:after="0" w:line="240" w:lineRule="auto"/>
        <w:ind w:firstLine="700"/>
        <w:jc w:val="both"/>
        <w:rPr>
          <w:sz w:val="28"/>
          <w:szCs w:val="28"/>
        </w:rPr>
      </w:pPr>
      <w:r w:rsidRPr="00E6020B">
        <w:rPr>
          <w:sz w:val="28"/>
          <w:szCs w:val="28"/>
        </w:rPr>
        <w:t>разработка и реализация государственной политики в области архитектуры и архитектурной деятельности</w:t>
      </w:r>
      <w:r w:rsidR="00B423F4" w:rsidRPr="00B423F4">
        <w:rPr>
          <w:sz w:val="28"/>
          <w:szCs w:val="28"/>
          <w:lang w:eastAsia="ru-RU"/>
        </w:rPr>
        <w:t xml:space="preserve"> и нормативно-правовому регулированию в сфере </w:t>
      </w:r>
      <w:r w:rsidR="00FD18AA">
        <w:rPr>
          <w:sz w:val="28"/>
          <w:szCs w:val="28"/>
          <w:lang w:eastAsia="ru-RU"/>
        </w:rPr>
        <w:t>архитектуры и градостроительства</w:t>
      </w:r>
      <w:r w:rsidRPr="00E6020B">
        <w:rPr>
          <w:sz w:val="28"/>
          <w:szCs w:val="28"/>
        </w:rPr>
        <w:t>;</w:t>
      </w:r>
    </w:p>
    <w:p w14:paraId="7A69E1ED" w14:textId="4308FFE2" w:rsidR="000A0DAD" w:rsidRPr="00F86D9B" w:rsidRDefault="000A0DAD">
      <w:pPr>
        <w:pStyle w:val="1"/>
        <w:numPr>
          <w:ilvl w:val="0"/>
          <w:numId w:val="3"/>
        </w:numPr>
        <w:shd w:val="clear" w:color="auto" w:fill="auto"/>
        <w:spacing w:after="0" w:line="240" w:lineRule="auto"/>
        <w:ind w:firstLine="697"/>
        <w:jc w:val="both"/>
        <w:rPr>
          <w:sz w:val="28"/>
          <w:szCs w:val="28"/>
        </w:rPr>
      </w:pPr>
      <w:r w:rsidRPr="00F86D9B">
        <w:rPr>
          <w:sz w:val="28"/>
          <w:szCs w:val="28"/>
        </w:rPr>
        <w:t xml:space="preserve">контроль за соблюдением органами государственной власти субъектов Российской Федерации, органами местного самоуправления законодательства о градостроительной деятельности в части осуществления ими архитектурной деятельности в порядке, установленном законодательством о градостроительной деятельности; </w:t>
      </w:r>
    </w:p>
    <w:p w14:paraId="4B0D3862" w14:textId="77777777" w:rsidR="000A0DAD" w:rsidRPr="00E6020B" w:rsidRDefault="000A0DAD">
      <w:pPr>
        <w:pStyle w:val="1"/>
        <w:numPr>
          <w:ilvl w:val="0"/>
          <w:numId w:val="3"/>
        </w:numPr>
        <w:shd w:val="clear" w:color="auto" w:fill="auto"/>
        <w:spacing w:after="0" w:line="240" w:lineRule="auto"/>
        <w:ind w:firstLine="697"/>
        <w:jc w:val="both"/>
        <w:rPr>
          <w:sz w:val="28"/>
          <w:szCs w:val="28"/>
        </w:rPr>
      </w:pPr>
      <w:r w:rsidRPr="00E6020B">
        <w:rPr>
          <w:sz w:val="28"/>
          <w:szCs w:val="28"/>
        </w:rPr>
        <w:t xml:space="preserve">осуществление иных полномочий, предусмотренных настоящим Федеральным законом, иными нормативными правовыми актами </w:t>
      </w:r>
      <w:r>
        <w:rPr>
          <w:sz w:val="28"/>
          <w:szCs w:val="28"/>
        </w:rPr>
        <w:br/>
      </w:r>
      <w:r w:rsidRPr="00E6020B">
        <w:rPr>
          <w:sz w:val="28"/>
          <w:szCs w:val="28"/>
        </w:rPr>
        <w:t>Российской Федерации.</w:t>
      </w:r>
    </w:p>
    <w:p w14:paraId="5538E809" w14:textId="33BD44C1" w:rsidR="000A0DAD" w:rsidRPr="00E6020B" w:rsidRDefault="000A0DAD" w:rsidP="00C41444">
      <w:pPr>
        <w:pStyle w:val="1"/>
        <w:numPr>
          <w:ilvl w:val="0"/>
          <w:numId w:val="2"/>
        </w:numPr>
        <w:shd w:val="clear" w:color="auto" w:fill="auto"/>
        <w:spacing w:after="0" w:line="240" w:lineRule="auto"/>
        <w:ind w:firstLine="426"/>
        <w:jc w:val="both"/>
        <w:rPr>
          <w:sz w:val="28"/>
          <w:szCs w:val="28"/>
        </w:rPr>
      </w:pPr>
      <w:r w:rsidRPr="00E6020B">
        <w:rPr>
          <w:sz w:val="28"/>
          <w:szCs w:val="28"/>
        </w:rPr>
        <w:t>К полномочиям субъектов Российской Федерации в сфере архитектуры относятся:</w:t>
      </w:r>
    </w:p>
    <w:p w14:paraId="032A7259" w14:textId="77777777" w:rsidR="000A0DAD" w:rsidRPr="00E6020B" w:rsidRDefault="000A0DAD">
      <w:pPr>
        <w:pStyle w:val="1"/>
        <w:numPr>
          <w:ilvl w:val="0"/>
          <w:numId w:val="4"/>
        </w:numPr>
        <w:shd w:val="clear" w:color="auto" w:fill="auto"/>
        <w:spacing w:after="0" w:line="240" w:lineRule="auto"/>
        <w:ind w:firstLine="697"/>
        <w:jc w:val="both"/>
        <w:rPr>
          <w:sz w:val="28"/>
          <w:szCs w:val="28"/>
        </w:rPr>
      </w:pPr>
      <w:r w:rsidRPr="00E6020B">
        <w:rPr>
          <w:sz w:val="28"/>
          <w:szCs w:val="28"/>
        </w:rPr>
        <w:t>реализация государственной политики в области архитектуры</w:t>
      </w:r>
      <w:r w:rsidRPr="000A648E">
        <w:rPr>
          <w:sz w:val="28"/>
          <w:szCs w:val="28"/>
        </w:rPr>
        <w:t xml:space="preserve"> </w:t>
      </w:r>
      <w:r>
        <w:rPr>
          <w:sz w:val="28"/>
          <w:szCs w:val="28"/>
        </w:rPr>
        <w:br/>
        <w:t>на территории субъекта Российской Федерации</w:t>
      </w:r>
      <w:r w:rsidRPr="00E6020B">
        <w:rPr>
          <w:sz w:val="28"/>
          <w:szCs w:val="28"/>
        </w:rPr>
        <w:t>;</w:t>
      </w:r>
    </w:p>
    <w:p w14:paraId="0E7161FA" w14:textId="77777777" w:rsidR="000A0DAD" w:rsidRPr="00E6020B" w:rsidRDefault="000A0DAD">
      <w:pPr>
        <w:pStyle w:val="1"/>
        <w:numPr>
          <w:ilvl w:val="0"/>
          <w:numId w:val="4"/>
        </w:numPr>
        <w:shd w:val="clear" w:color="auto" w:fill="auto"/>
        <w:spacing w:after="0" w:line="240" w:lineRule="auto"/>
        <w:ind w:firstLine="697"/>
        <w:jc w:val="both"/>
        <w:rPr>
          <w:sz w:val="28"/>
          <w:szCs w:val="28"/>
        </w:rPr>
      </w:pPr>
      <w:r w:rsidRPr="00E6020B">
        <w:rPr>
          <w:sz w:val="28"/>
          <w:szCs w:val="28"/>
        </w:rPr>
        <w:t xml:space="preserve">определение структуры органов исполнительной власти субъектов </w:t>
      </w:r>
      <w:r w:rsidRPr="00E6020B">
        <w:rPr>
          <w:sz w:val="28"/>
          <w:szCs w:val="28"/>
        </w:rPr>
        <w:lastRenderedPageBreak/>
        <w:t>Российской Федерации в сфере архитектуры;</w:t>
      </w:r>
    </w:p>
    <w:p w14:paraId="2EC87CA8" w14:textId="77777777" w:rsidR="000A0DAD" w:rsidRPr="00E6020B" w:rsidRDefault="000A0DAD">
      <w:pPr>
        <w:pStyle w:val="1"/>
        <w:numPr>
          <w:ilvl w:val="0"/>
          <w:numId w:val="4"/>
        </w:numPr>
        <w:shd w:val="clear" w:color="auto" w:fill="auto"/>
        <w:spacing w:after="0" w:line="240" w:lineRule="auto"/>
        <w:ind w:firstLine="697"/>
        <w:jc w:val="both"/>
        <w:rPr>
          <w:sz w:val="28"/>
          <w:szCs w:val="28"/>
        </w:rPr>
      </w:pPr>
      <w:r w:rsidRPr="00E6020B">
        <w:rPr>
          <w:sz w:val="28"/>
          <w:szCs w:val="28"/>
        </w:rPr>
        <w:t xml:space="preserve">назначение главных архитекторов субъектов Российской Федерации </w:t>
      </w:r>
      <w:r>
        <w:rPr>
          <w:sz w:val="28"/>
          <w:szCs w:val="28"/>
        </w:rPr>
        <w:br/>
      </w:r>
      <w:r w:rsidRPr="00E6020B">
        <w:rPr>
          <w:sz w:val="28"/>
          <w:szCs w:val="28"/>
        </w:rPr>
        <w:t>в соответствии с настоящим Федеральным законом;</w:t>
      </w:r>
    </w:p>
    <w:p w14:paraId="5C62F26D" w14:textId="77777777" w:rsidR="000A0DAD" w:rsidRPr="00E6020B" w:rsidRDefault="000A0DAD">
      <w:pPr>
        <w:pStyle w:val="1"/>
        <w:numPr>
          <w:ilvl w:val="0"/>
          <w:numId w:val="4"/>
        </w:numPr>
        <w:shd w:val="clear" w:color="auto" w:fill="auto"/>
        <w:spacing w:after="0" w:line="240" w:lineRule="auto"/>
        <w:ind w:firstLine="700"/>
        <w:jc w:val="both"/>
        <w:rPr>
          <w:sz w:val="28"/>
          <w:szCs w:val="28"/>
        </w:rPr>
      </w:pPr>
      <w:r w:rsidRPr="00E6020B">
        <w:rPr>
          <w:sz w:val="28"/>
          <w:szCs w:val="28"/>
        </w:rPr>
        <w:t xml:space="preserve">принятие нормативных правовых актов субъектов </w:t>
      </w:r>
      <w:r>
        <w:rPr>
          <w:sz w:val="28"/>
          <w:szCs w:val="28"/>
        </w:rPr>
        <w:br/>
      </w:r>
      <w:r w:rsidRPr="00E6020B">
        <w:rPr>
          <w:sz w:val="28"/>
          <w:szCs w:val="28"/>
        </w:rPr>
        <w:t>Российской Федерации, направленных на реализацию настоящего Федерального закона;</w:t>
      </w:r>
    </w:p>
    <w:p w14:paraId="5AFB1EAE" w14:textId="77777777" w:rsidR="000A0DAD" w:rsidRPr="00E6020B" w:rsidRDefault="000A0DAD">
      <w:pPr>
        <w:pStyle w:val="1"/>
        <w:numPr>
          <w:ilvl w:val="0"/>
          <w:numId w:val="4"/>
        </w:numPr>
        <w:shd w:val="clear" w:color="auto" w:fill="auto"/>
        <w:spacing w:after="0" w:line="240" w:lineRule="auto"/>
        <w:ind w:firstLine="700"/>
        <w:jc w:val="both"/>
        <w:rPr>
          <w:sz w:val="28"/>
          <w:szCs w:val="28"/>
        </w:rPr>
      </w:pPr>
      <w:r w:rsidRPr="00E6020B">
        <w:rPr>
          <w:sz w:val="28"/>
          <w:szCs w:val="28"/>
        </w:rPr>
        <w:t xml:space="preserve">координация деятельности органов местного самоуправления в сфере архитектурной деятельности муниципальных образований, расположенных </w:t>
      </w:r>
      <w:r>
        <w:rPr>
          <w:sz w:val="28"/>
          <w:szCs w:val="28"/>
        </w:rPr>
        <w:br/>
      </w:r>
      <w:r w:rsidRPr="00E6020B">
        <w:rPr>
          <w:sz w:val="28"/>
          <w:szCs w:val="28"/>
        </w:rPr>
        <w:t>в границах субъекта Российской Федерации;</w:t>
      </w:r>
    </w:p>
    <w:p w14:paraId="6ED4E64E" w14:textId="77777777" w:rsidR="000A0DAD" w:rsidRDefault="000A0DAD">
      <w:pPr>
        <w:pStyle w:val="1"/>
        <w:numPr>
          <w:ilvl w:val="0"/>
          <w:numId w:val="4"/>
        </w:numPr>
        <w:shd w:val="clear" w:color="auto" w:fill="auto"/>
        <w:spacing w:after="0" w:line="240" w:lineRule="auto"/>
        <w:ind w:firstLine="700"/>
        <w:jc w:val="both"/>
        <w:rPr>
          <w:sz w:val="28"/>
          <w:szCs w:val="28"/>
        </w:rPr>
      </w:pPr>
      <w:r w:rsidRPr="00E6020B">
        <w:rPr>
          <w:sz w:val="28"/>
          <w:szCs w:val="28"/>
        </w:rPr>
        <w:t>осуществление иных полномочий, предусмотренных настоящим Федеральным законом, иными нормативными правовыми актами Российской Федерации, нормативными правовыми актами субъектов Российской Федерации.</w:t>
      </w:r>
    </w:p>
    <w:p w14:paraId="78942A28" w14:textId="0AEEE0BB" w:rsidR="000A0DAD" w:rsidRPr="00E6020B" w:rsidRDefault="000A0DAD" w:rsidP="00ED5FA0">
      <w:pPr>
        <w:pStyle w:val="1"/>
        <w:numPr>
          <w:ilvl w:val="0"/>
          <w:numId w:val="38"/>
        </w:numPr>
        <w:shd w:val="clear" w:color="auto" w:fill="auto"/>
        <w:tabs>
          <w:tab w:val="left" w:pos="1164"/>
        </w:tabs>
        <w:spacing w:after="0" w:line="240" w:lineRule="auto"/>
        <w:jc w:val="both"/>
        <w:rPr>
          <w:sz w:val="28"/>
          <w:szCs w:val="28"/>
        </w:rPr>
      </w:pPr>
      <w:r w:rsidRPr="00E6020B">
        <w:rPr>
          <w:sz w:val="28"/>
          <w:szCs w:val="28"/>
        </w:rPr>
        <w:t>К полномочиям органов местного самоуправления в сфере архитектуры относятся:</w:t>
      </w:r>
    </w:p>
    <w:p w14:paraId="6722290E" w14:textId="77777777" w:rsidR="000A0DAD" w:rsidRPr="00E6020B" w:rsidRDefault="000A0DAD">
      <w:pPr>
        <w:pStyle w:val="1"/>
        <w:numPr>
          <w:ilvl w:val="0"/>
          <w:numId w:val="5"/>
        </w:numPr>
        <w:shd w:val="clear" w:color="auto" w:fill="auto"/>
        <w:spacing w:after="0" w:line="240" w:lineRule="auto"/>
        <w:ind w:firstLine="700"/>
        <w:jc w:val="both"/>
        <w:rPr>
          <w:sz w:val="28"/>
          <w:szCs w:val="28"/>
        </w:rPr>
      </w:pPr>
      <w:r w:rsidRPr="00E6020B">
        <w:rPr>
          <w:sz w:val="28"/>
          <w:szCs w:val="28"/>
        </w:rPr>
        <w:t xml:space="preserve">назначение главных архитекторов муниципальных образований </w:t>
      </w:r>
      <w:r>
        <w:rPr>
          <w:sz w:val="28"/>
          <w:szCs w:val="28"/>
        </w:rPr>
        <w:br/>
      </w:r>
      <w:r w:rsidRPr="00E6020B">
        <w:rPr>
          <w:sz w:val="28"/>
          <w:szCs w:val="28"/>
        </w:rPr>
        <w:t>в соответствии с настоящим Федеральным законом;</w:t>
      </w:r>
    </w:p>
    <w:p w14:paraId="248DE6EA" w14:textId="77777777" w:rsidR="000A0DAD" w:rsidRDefault="000A0DAD">
      <w:pPr>
        <w:pStyle w:val="1"/>
        <w:numPr>
          <w:ilvl w:val="0"/>
          <w:numId w:val="5"/>
        </w:numPr>
        <w:shd w:val="clear" w:color="auto" w:fill="auto"/>
        <w:spacing w:after="0" w:line="240" w:lineRule="auto"/>
        <w:ind w:firstLine="720"/>
        <w:jc w:val="both"/>
        <w:rPr>
          <w:sz w:val="28"/>
          <w:szCs w:val="28"/>
        </w:rPr>
      </w:pPr>
      <w:r w:rsidRPr="00E6020B">
        <w:rPr>
          <w:sz w:val="28"/>
          <w:szCs w:val="28"/>
        </w:rPr>
        <w:t>осуществление иных полномочий, предусмотренных настоящим Федеральным законом, иными нормативными правовыми актами Российской Федерации, нормативными правовыми актами субъектов Российской Федерации.</w:t>
      </w:r>
    </w:p>
    <w:p w14:paraId="0E210EFD" w14:textId="77777777" w:rsidR="00ED5FA0" w:rsidRDefault="003F2F7D" w:rsidP="00ED5FA0">
      <w:pPr>
        <w:pStyle w:val="1"/>
        <w:numPr>
          <w:ilvl w:val="0"/>
          <w:numId w:val="38"/>
        </w:numPr>
        <w:shd w:val="clear" w:color="auto" w:fill="auto"/>
        <w:spacing w:after="0" w:line="240" w:lineRule="auto"/>
        <w:jc w:val="both"/>
        <w:rPr>
          <w:sz w:val="28"/>
          <w:szCs w:val="28"/>
        </w:rPr>
      </w:pPr>
      <w:r>
        <w:rPr>
          <w:sz w:val="28"/>
          <w:szCs w:val="28"/>
        </w:rPr>
        <w:t>Федеральный орган архитектуры и градостроительства,</w:t>
      </w:r>
    </w:p>
    <w:p w14:paraId="063AAD38" w14:textId="6BCF634A" w:rsidR="003F2F7D" w:rsidRPr="00E6020B" w:rsidRDefault="003F2F7D" w:rsidP="00ED5FA0">
      <w:pPr>
        <w:pStyle w:val="1"/>
        <w:shd w:val="clear" w:color="auto" w:fill="auto"/>
        <w:spacing w:after="0" w:line="240" w:lineRule="auto"/>
        <w:jc w:val="both"/>
        <w:rPr>
          <w:sz w:val="28"/>
          <w:szCs w:val="28"/>
        </w:rPr>
      </w:pPr>
      <w:r>
        <w:rPr>
          <w:sz w:val="28"/>
          <w:szCs w:val="28"/>
        </w:rPr>
        <w:t xml:space="preserve">соответствующие органы </w:t>
      </w:r>
      <w:r w:rsidR="009F22BF">
        <w:rPr>
          <w:sz w:val="28"/>
          <w:szCs w:val="28"/>
        </w:rPr>
        <w:t>субъектов</w:t>
      </w:r>
      <w:r>
        <w:rPr>
          <w:sz w:val="28"/>
          <w:szCs w:val="28"/>
        </w:rPr>
        <w:t xml:space="preserve"> </w:t>
      </w:r>
      <w:r w:rsidR="009F22BF">
        <w:rPr>
          <w:sz w:val="28"/>
          <w:szCs w:val="28"/>
        </w:rPr>
        <w:t>Российской</w:t>
      </w:r>
      <w:r>
        <w:rPr>
          <w:sz w:val="28"/>
          <w:szCs w:val="28"/>
        </w:rPr>
        <w:t xml:space="preserve"> Федерации</w:t>
      </w:r>
      <w:r w:rsidR="009F22BF">
        <w:rPr>
          <w:sz w:val="28"/>
          <w:szCs w:val="28"/>
        </w:rPr>
        <w:t xml:space="preserve"> (региональные органы а</w:t>
      </w:r>
      <w:r w:rsidR="00FD18AA">
        <w:rPr>
          <w:sz w:val="28"/>
          <w:szCs w:val="28"/>
        </w:rPr>
        <w:t>рхитектуры и градостроительства</w:t>
      </w:r>
      <w:r w:rsidR="009F22BF">
        <w:rPr>
          <w:sz w:val="28"/>
          <w:szCs w:val="28"/>
        </w:rPr>
        <w:t>) вправе устанавливать расценки на архитектурное проектирование на территории субъектов российской Федерации.</w:t>
      </w:r>
    </w:p>
    <w:p w14:paraId="72E056E7" w14:textId="77777777" w:rsidR="000A0DAD" w:rsidRPr="00E6020B" w:rsidRDefault="000A0DAD">
      <w:pPr>
        <w:pStyle w:val="20"/>
        <w:shd w:val="clear" w:color="auto" w:fill="auto"/>
        <w:spacing w:before="0" w:after="0" w:line="240" w:lineRule="auto"/>
        <w:ind w:firstLine="720"/>
        <w:jc w:val="both"/>
        <w:rPr>
          <w:rStyle w:val="21"/>
          <w:b/>
          <w:bCs/>
          <w:sz w:val="28"/>
          <w:szCs w:val="28"/>
        </w:rPr>
      </w:pPr>
    </w:p>
    <w:p w14:paraId="2372C917" w14:textId="148FFABA" w:rsidR="000A0DAD" w:rsidRPr="00B423F4" w:rsidRDefault="000A0DAD" w:rsidP="00FC7287">
      <w:pPr>
        <w:pStyle w:val="20"/>
        <w:shd w:val="clear" w:color="auto" w:fill="auto"/>
        <w:spacing w:before="0" w:after="0" w:line="240" w:lineRule="auto"/>
        <w:ind w:firstLine="720"/>
        <w:jc w:val="both"/>
        <w:rPr>
          <w:b w:val="0"/>
          <w:sz w:val="28"/>
          <w:szCs w:val="28"/>
        </w:rPr>
      </w:pPr>
      <w:r w:rsidRPr="002B1626">
        <w:rPr>
          <w:rStyle w:val="21"/>
          <w:b/>
          <w:bCs/>
          <w:sz w:val="28"/>
          <w:szCs w:val="28"/>
        </w:rPr>
        <w:t xml:space="preserve">Глава </w:t>
      </w:r>
      <w:r w:rsidRPr="00FC7287">
        <w:rPr>
          <w:rStyle w:val="21"/>
          <w:b/>
          <w:bCs/>
          <w:sz w:val="28"/>
          <w:szCs w:val="28"/>
          <w:lang w:val="en-US"/>
        </w:rPr>
        <w:t>II</w:t>
      </w:r>
      <w:r w:rsidRPr="00FC7287">
        <w:rPr>
          <w:rStyle w:val="21"/>
          <w:b/>
          <w:bCs/>
          <w:sz w:val="28"/>
          <w:szCs w:val="28"/>
        </w:rPr>
        <w:t xml:space="preserve">. </w:t>
      </w:r>
      <w:r w:rsidRPr="00026F92">
        <w:rPr>
          <w:sz w:val="28"/>
          <w:szCs w:val="28"/>
        </w:rPr>
        <w:t>Субъекты архитектурной деятельности</w:t>
      </w:r>
      <w:r w:rsidR="00FE27F0">
        <w:rPr>
          <w:sz w:val="28"/>
          <w:szCs w:val="28"/>
        </w:rPr>
        <w:t>.</w:t>
      </w:r>
    </w:p>
    <w:p w14:paraId="059943DC" w14:textId="77777777" w:rsidR="000A0DAD" w:rsidRPr="002B1626" w:rsidRDefault="000A0DAD" w:rsidP="009B1377">
      <w:pPr>
        <w:pStyle w:val="20"/>
        <w:shd w:val="clear" w:color="auto" w:fill="auto"/>
        <w:spacing w:before="0" w:after="0" w:line="240" w:lineRule="auto"/>
        <w:ind w:firstLine="720"/>
        <w:jc w:val="both"/>
        <w:rPr>
          <w:rStyle w:val="21"/>
          <w:b/>
          <w:bCs/>
          <w:sz w:val="28"/>
          <w:szCs w:val="28"/>
        </w:rPr>
      </w:pPr>
    </w:p>
    <w:p w14:paraId="63CD13DB" w14:textId="7EA80363" w:rsidR="000A0DAD" w:rsidRDefault="000A0DAD">
      <w:pPr>
        <w:pStyle w:val="20"/>
        <w:shd w:val="clear" w:color="auto" w:fill="auto"/>
        <w:spacing w:before="0" w:after="0" w:line="240" w:lineRule="auto"/>
        <w:ind w:firstLine="720"/>
        <w:jc w:val="both"/>
        <w:rPr>
          <w:sz w:val="28"/>
          <w:szCs w:val="28"/>
        </w:rPr>
      </w:pPr>
      <w:r w:rsidRPr="00FC7287">
        <w:rPr>
          <w:rStyle w:val="21"/>
          <w:b/>
          <w:bCs/>
          <w:sz w:val="28"/>
          <w:szCs w:val="28"/>
        </w:rPr>
        <w:t xml:space="preserve">Статья </w:t>
      </w:r>
      <w:r w:rsidRPr="00B423F4">
        <w:rPr>
          <w:b w:val="0"/>
          <w:sz w:val="28"/>
          <w:szCs w:val="28"/>
        </w:rPr>
        <w:t>5.</w:t>
      </w:r>
      <w:r w:rsidRPr="00FC7287">
        <w:rPr>
          <w:b w:val="0"/>
          <w:sz w:val="28"/>
          <w:szCs w:val="28"/>
        </w:rPr>
        <w:t xml:space="preserve"> </w:t>
      </w:r>
      <w:r w:rsidRPr="00026F92">
        <w:rPr>
          <w:sz w:val="28"/>
          <w:szCs w:val="28"/>
        </w:rPr>
        <w:t>Субъекты архитектурной деятельности</w:t>
      </w:r>
      <w:r w:rsidR="00FE27F0">
        <w:rPr>
          <w:sz w:val="28"/>
          <w:szCs w:val="28"/>
        </w:rPr>
        <w:t>.</w:t>
      </w:r>
    </w:p>
    <w:p w14:paraId="296EC1B6" w14:textId="77777777" w:rsidR="00FE27F0" w:rsidRPr="00B423F4" w:rsidRDefault="00FE27F0">
      <w:pPr>
        <w:pStyle w:val="20"/>
        <w:shd w:val="clear" w:color="auto" w:fill="auto"/>
        <w:spacing w:before="0" w:after="0" w:line="240" w:lineRule="auto"/>
        <w:ind w:firstLine="720"/>
        <w:jc w:val="both"/>
        <w:rPr>
          <w:b w:val="0"/>
          <w:sz w:val="28"/>
          <w:szCs w:val="28"/>
        </w:rPr>
      </w:pPr>
    </w:p>
    <w:p w14:paraId="3F7C93B0" w14:textId="50AB5094" w:rsidR="006A7F12" w:rsidRPr="009C13B3" w:rsidRDefault="000A0DAD" w:rsidP="00C93AA5">
      <w:pPr>
        <w:pStyle w:val="1"/>
        <w:numPr>
          <w:ilvl w:val="0"/>
          <w:numId w:val="44"/>
        </w:numPr>
        <w:shd w:val="clear" w:color="auto" w:fill="auto"/>
        <w:tabs>
          <w:tab w:val="left" w:pos="1094"/>
        </w:tabs>
        <w:spacing w:after="0" w:line="240" w:lineRule="auto"/>
        <w:jc w:val="both"/>
        <w:rPr>
          <w:bCs/>
          <w:sz w:val="28"/>
          <w:szCs w:val="28"/>
        </w:rPr>
      </w:pPr>
      <w:r w:rsidRPr="009C13B3">
        <w:rPr>
          <w:sz w:val="28"/>
          <w:szCs w:val="28"/>
        </w:rPr>
        <w:t>К субъектам архитектурной деятельности относятся:</w:t>
      </w:r>
      <w:r w:rsidR="009C13B3" w:rsidRPr="009C13B3">
        <w:rPr>
          <w:bCs/>
          <w:sz w:val="28"/>
          <w:szCs w:val="28"/>
        </w:rPr>
        <w:t xml:space="preserve"> физические и юридические лиц</w:t>
      </w:r>
      <w:r w:rsidR="00FD18AA">
        <w:rPr>
          <w:bCs/>
          <w:sz w:val="28"/>
          <w:szCs w:val="28"/>
        </w:rPr>
        <w:t xml:space="preserve">а, участвующие в осуществлении и </w:t>
      </w:r>
      <w:r w:rsidR="009C13B3" w:rsidRPr="009C13B3">
        <w:rPr>
          <w:bCs/>
          <w:sz w:val="28"/>
          <w:szCs w:val="28"/>
        </w:rPr>
        <w:t xml:space="preserve">организации </w:t>
      </w:r>
      <w:r w:rsidR="00FD18AA" w:rsidRPr="009C13B3">
        <w:rPr>
          <w:bCs/>
          <w:sz w:val="28"/>
          <w:szCs w:val="28"/>
        </w:rPr>
        <w:t>архитектурной практики</w:t>
      </w:r>
      <w:r w:rsidR="00FD18AA">
        <w:rPr>
          <w:bCs/>
          <w:sz w:val="28"/>
          <w:szCs w:val="28"/>
        </w:rPr>
        <w:t xml:space="preserve"> </w:t>
      </w:r>
      <w:r w:rsidR="009C13B3" w:rsidRPr="009C13B3">
        <w:rPr>
          <w:bCs/>
          <w:sz w:val="28"/>
          <w:szCs w:val="28"/>
        </w:rPr>
        <w:t>и регулировании</w:t>
      </w:r>
      <w:r w:rsidR="00FD18AA">
        <w:rPr>
          <w:bCs/>
          <w:sz w:val="28"/>
          <w:szCs w:val="28"/>
        </w:rPr>
        <w:t xml:space="preserve"> деятельности</w:t>
      </w:r>
      <w:r w:rsidR="009C13B3">
        <w:rPr>
          <w:bCs/>
          <w:sz w:val="28"/>
          <w:szCs w:val="28"/>
        </w:rPr>
        <w:t>,</w:t>
      </w:r>
      <w:r w:rsidR="00FD18AA">
        <w:rPr>
          <w:bCs/>
          <w:sz w:val="28"/>
          <w:szCs w:val="28"/>
        </w:rPr>
        <w:t xml:space="preserve"> </w:t>
      </w:r>
      <w:r w:rsidR="009C13B3">
        <w:rPr>
          <w:bCs/>
          <w:sz w:val="28"/>
          <w:szCs w:val="28"/>
        </w:rPr>
        <w:t>а именно:</w:t>
      </w:r>
    </w:p>
    <w:p w14:paraId="32C11D7C" w14:textId="77777777" w:rsidR="000A0DAD" w:rsidRPr="009C13B3" w:rsidRDefault="000A0DAD" w:rsidP="00FC7287">
      <w:pPr>
        <w:pStyle w:val="1"/>
        <w:shd w:val="clear" w:color="auto" w:fill="auto"/>
        <w:tabs>
          <w:tab w:val="left" w:pos="1094"/>
        </w:tabs>
        <w:spacing w:after="0" w:line="240" w:lineRule="auto"/>
        <w:ind w:left="720"/>
        <w:jc w:val="both"/>
        <w:rPr>
          <w:sz w:val="28"/>
          <w:szCs w:val="28"/>
        </w:rPr>
      </w:pPr>
      <w:r w:rsidRPr="009C13B3">
        <w:rPr>
          <w:sz w:val="28"/>
          <w:szCs w:val="28"/>
        </w:rPr>
        <w:t>1) федеральный орган исполнительной власти, осуществляющий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w:t>
      </w:r>
    </w:p>
    <w:p w14:paraId="3594F6D6" w14:textId="77777777" w:rsidR="000A0DAD" w:rsidRPr="00E6020B" w:rsidRDefault="000A0DAD" w:rsidP="00792BA9">
      <w:pPr>
        <w:pStyle w:val="1"/>
        <w:shd w:val="clear" w:color="auto" w:fill="auto"/>
        <w:spacing w:after="0" w:line="240" w:lineRule="auto"/>
        <w:ind w:firstLine="720"/>
        <w:jc w:val="left"/>
        <w:rPr>
          <w:sz w:val="28"/>
          <w:szCs w:val="28"/>
        </w:rPr>
      </w:pPr>
      <w:r>
        <w:rPr>
          <w:sz w:val="28"/>
          <w:szCs w:val="28"/>
        </w:rPr>
        <w:t>2)</w:t>
      </w:r>
      <w:r w:rsidRPr="00E6020B">
        <w:rPr>
          <w:sz w:val="28"/>
          <w:szCs w:val="28"/>
        </w:rPr>
        <w:t xml:space="preserve"> органы </w:t>
      </w:r>
      <w:r>
        <w:rPr>
          <w:sz w:val="28"/>
          <w:szCs w:val="28"/>
        </w:rPr>
        <w:t>исполнительной</w:t>
      </w:r>
      <w:r w:rsidRPr="00E6020B">
        <w:rPr>
          <w:sz w:val="28"/>
          <w:szCs w:val="28"/>
        </w:rPr>
        <w:t xml:space="preserve"> власти субъектов Российской Федерации </w:t>
      </w:r>
      <w:r>
        <w:rPr>
          <w:sz w:val="28"/>
          <w:szCs w:val="28"/>
        </w:rPr>
        <w:br/>
      </w:r>
      <w:r w:rsidRPr="00E6020B">
        <w:rPr>
          <w:sz w:val="28"/>
          <w:szCs w:val="28"/>
        </w:rPr>
        <w:t>в области архитектурной деятельности;</w:t>
      </w:r>
    </w:p>
    <w:p w14:paraId="2ECE52F3" w14:textId="77777777" w:rsidR="000A0DAD" w:rsidRPr="00E6020B" w:rsidRDefault="000A0DAD">
      <w:pPr>
        <w:pStyle w:val="1"/>
        <w:shd w:val="clear" w:color="auto" w:fill="auto"/>
        <w:spacing w:after="0" w:line="240" w:lineRule="auto"/>
        <w:ind w:firstLine="720"/>
        <w:jc w:val="both"/>
        <w:rPr>
          <w:sz w:val="28"/>
          <w:szCs w:val="28"/>
        </w:rPr>
      </w:pPr>
      <w:r>
        <w:rPr>
          <w:sz w:val="28"/>
          <w:szCs w:val="28"/>
        </w:rPr>
        <w:t>3)</w:t>
      </w:r>
      <w:r w:rsidRPr="00E6020B">
        <w:rPr>
          <w:sz w:val="28"/>
          <w:szCs w:val="28"/>
        </w:rPr>
        <w:t xml:space="preserve"> главные архитекторы субъектов Российской Федерации;</w:t>
      </w:r>
    </w:p>
    <w:p w14:paraId="3C50FAA3" w14:textId="77777777" w:rsidR="000A0DAD" w:rsidRPr="00E6020B" w:rsidRDefault="000A0DAD">
      <w:pPr>
        <w:pStyle w:val="1"/>
        <w:shd w:val="clear" w:color="auto" w:fill="auto"/>
        <w:spacing w:after="0" w:line="240" w:lineRule="auto"/>
        <w:ind w:firstLine="720"/>
        <w:jc w:val="both"/>
        <w:rPr>
          <w:sz w:val="28"/>
          <w:szCs w:val="28"/>
        </w:rPr>
      </w:pPr>
      <w:r>
        <w:rPr>
          <w:sz w:val="28"/>
          <w:szCs w:val="28"/>
        </w:rPr>
        <w:t>4)</w:t>
      </w:r>
      <w:r w:rsidRPr="00E6020B">
        <w:rPr>
          <w:sz w:val="28"/>
          <w:szCs w:val="28"/>
        </w:rPr>
        <w:t xml:space="preserve"> органы местного самоуправления в области архитектурной деятельности;</w:t>
      </w:r>
    </w:p>
    <w:p w14:paraId="09AC0833" w14:textId="77777777" w:rsidR="000A0DAD" w:rsidRPr="00E6020B" w:rsidRDefault="000A0DAD">
      <w:pPr>
        <w:pStyle w:val="1"/>
        <w:shd w:val="clear" w:color="auto" w:fill="auto"/>
        <w:spacing w:after="0" w:line="240" w:lineRule="auto"/>
        <w:ind w:firstLine="720"/>
        <w:jc w:val="both"/>
        <w:rPr>
          <w:sz w:val="28"/>
          <w:szCs w:val="28"/>
        </w:rPr>
      </w:pPr>
      <w:r>
        <w:rPr>
          <w:sz w:val="28"/>
          <w:szCs w:val="28"/>
        </w:rPr>
        <w:lastRenderedPageBreak/>
        <w:t>5)</w:t>
      </w:r>
      <w:r w:rsidRPr="00E6020B">
        <w:rPr>
          <w:sz w:val="28"/>
          <w:szCs w:val="28"/>
        </w:rPr>
        <w:t xml:space="preserve"> главные архитекторы муниципальных образований;</w:t>
      </w:r>
    </w:p>
    <w:p w14:paraId="79A4A3DB" w14:textId="77777777" w:rsidR="00792BA9" w:rsidRDefault="000A0DAD" w:rsidP="00792BA9">
      <w:pPr>
        <w:pStyle w:val="1"/>
        <w:shd w:val="clear" w:color="auto" w:fill="auto"/>
        <w:spacing w:after="0" w:line="240" w:lineRule="auto"/>
        <w:ind w:firstLine="720"/>
        <w:jc w:val="both"/>
        <w:rPr>
          <w:sz w:val="28"/>
          <w:szCs w:val="28"/>
        </w:rPr>
      </w:pPr>
      <w:r>
        <w:rPr>
          <w:sz w:val="28"/>
          <w:szCs w:val="28"/>
        </w:rPr>
        <w:t>6)</w:t>
      </w:r>
      <w:r w:rsidRPr="00E6020B">
        <w:rPr>
          <w:sz w:val="28"/>
          <w:szCs w:val="28"/>
        </w:rPr>
        <w:t xml:space="preserve"> </w:t>
      </w:r>
      <w:r>
        <w:rPr>
          <w:sz w:val="28"/>
          <w:szCs w:val="28"/>
        </w:rPr>
        <w:t>н</w:t>
      </w:r>
      <w:r w:rsidRPr="00813385">
        <w:rPr>
          <w:sz w:val="28"/>
          <w:szCs w:val="28"/>
        </w:rPr>
        <w:t>екоммерческие организации</w:t>
      </w:r>
      <w:r>
        <w:rPr>
          <w:sz w:val="28"/>
          <w:szCs w:val="28"/>
        </w:rPr>
        <w:t xml:space="preserve"> и объединения архитекторов</w:t>
      </w:r>
      <w:r w:rsidRPr="00813385">
        <w:rPr>
          <w:sz w:val="28"/>
          <w:szCs w:val="28"/>
        </w:rPr>
        <w:t xml:space="preserve">, созданные </w:t>
      </w:r>
      <w:r>
        <w:rPr>
          <w:sz w:val="28"/>
          <w:szCs w:val="28"/>
        </w:rPr>
        <w:br/>
      </w:r>
      <w:r w:rsidRPr="00813385">
        <w:rPr>
          <w:sz w:val="28"/>
          <w:szCs w:val="28"/>
        </w:rPr>
        <w:t>в научных, образовательных, профессионально-творческих и иных целях</w:t>
      </w:r>
      <w:r w:rsidRPr="00E6020B">
        <w:rPr>
          <w:sz w:val="28"/>
          <w:szCs w:val="28"/>
        </w:rPr>
        <w:t>;</w:t>
      </w:r>
    </w:p>
    <w:p w14:paraId="08027D78" w14:textId="22E39BAF" w:rsidR="000A0DAD" w:rsidRPr="00E6020B" w:rsidRDefault="00792BA9" w:rsidP="00792BA9">
      <w:pPr>
        <w:pStyle w:val="1"/>
        <w:shd w:val="clear" w:color="auto" w:fill="auto"/>
        <w:spacing w:after="0" w:line="240" w:lineRule="auto"/>
        <w:ind w:firstLine="720"/>
        <w:jc w:val="left"/>
        <w:rPr>
          <w:sz w:val="28"/>
          <w:szCs w:val="28"/>
        </w:rPr>
      </w:pPr>
      <w:r>
        <w:rPr>
          <w:sz w:val="28"/>
          <w:szCs w:val="28"/>
        </w:rPr>
        <w:t xml:space="preserve">7) </w:t>
      </w:r>
      <w:r w:rsidR="00FD18AA">
        <w:rPr>
          <w:sz w:val="28"/>
          <w:szCs w:val="28"/>
        </w:rPr>
        <w:t xml:space="preserve">юридические </w:t>
      </w:r>
      <w:r w:rsidR="000A0DAD" w:rsidRPr="00E6020B">
        <w:rPr>
          <w:sz w:val="28"/>
          <w:szCs w:val="28"/>
        </w:rPr>
        <w:t>лица</w:t>
      </w:r>
      <w:r w:rsidR="00FD18AA">
        <w:rPr>
          <w:sz w:val="28"/>
          <w:szCs w:val="28"/>
        </w:rPr>
        <w:t xml:space="preserve"> и индивидуальные предприниматели</w:t>
      </w:r>
      <w:r w:rsidR="000A0DAD" w:rsidRPr="00E6020B">
        <w:rPr>
          <w:sz w:val="28"/>
          <w:szCs w:val="28"/>
        </w:rPr>
        <w:t xml:space="preserve">, осуществляющие </w:t>
      </w:r>
      <w:r w:rsidR="000A0DAD">
        <w:rPr>
          <w:sz w:val="28"/>
          <w:szCs w:val="28"/>
        </w:rPr>
        <w:t>архитектурно-строительное проектирование</w:t>
      </w:r>
      <w:r w:rsidR="000A0DAD" w:rsidRPr="00E6020B">
        <w:rPr>
          <w:sz w:val="28"/>
          <w:szCs w:val="28"/>
        </w:rPr>
        <w:t xml:space="preserve"> в соответствии с законодательством о градостроительной деятельности;</w:t>
      </w:r>
    </w:p>
    <w:p w14:paraId="62942B40" w14:textId="77777777" w:rsidR="000A0DAD" w:rsidRPr="00E6020B" w:rsidRDefault="000A0DAD">
      <w:pPr>
        <w:pStyle w:val="1"/>
        <w:shd w:val="clear" w:color="auto" w:fill="auto"/>
        <w:spacing w:after="0" w:line="240" w:lineRule="auto"/>
        <w:ind w:firstLine="720"/>
        <w:jc w:val="both"/>
        <w:rPr>
          <w:sz w:val="28"/>
          <w:szCs w:val="28"/>
        </w:rPr>
      </w:pPr>
      <w:r>
        <w:rPr>
          <w:sz w:val="28"/>
          <w:szCs w:val="28"/>
        </w:rPr>
        <w:t>8)</w:t>
      </w:r>
      <w:r w:rsidRPr="00E6020B">
        <w:rPr>
          <w:sz w:val="28"/>
          <w:szCs w:val="28"/>
        </w:rPr>
        <w:t xml:space="preserve"> главные архитекторы проекта;</w:t>
      </w:r>
    </w:p>
    <w:p w14:paraId="694C1B1A" w14:textId="77777777" w:rsidR="000A0DAD" w:rsidRPr="00E6020B" w:rsidRDefault="000A0DAD">
      <w:pPr>
        <w:pStyle w:val="1"/>
        <w:shd w:val="clear" w:color="auto" w:fill="auto"/>
        <w:spacing w:after="0" w:line="240" w:lineRule="auto"/>
        <w:ind w:firstLine="720"/>
        <w:jc w:val="both"/>
        <w:rPr>
          <w:sz w:val="28"/>
          <w:szCs w:val="28"/>
        </w:rPr>
      </w:pPr>
      <w:r>
        <w:rPr>
          <w:sz w:val="28"/>
          <w:szCs w:val="28"/>
        </w:rPr>
        <w:t>9)</w:t>
      </w:r>
      <w:r w:rsidRPr="00E6020B">
        <w:rPr>
          <w:sz w:val="28"/>
          <w:szCs w:val="28"/>
        </w:rPr>
        <w:t xml:space="preserve"> архитекторы.</w:t>
      </w:r>
    </w:p>
    <w:p w14:paraId="27B8A105" w14:textId="77777777" w:rsidR="000A0DAD" w:rsidRPr="00E6020B" w:rsidRDefault="000A0DAD">
      <w:pPr>
        <w:pStyle w:val="20"/>
        <w:shd w:val="clear" w:color="auto" w:fill="auto"/>
        <w:spacing w:before="0" w:after="0" w:line="240" w:lineRule="auto"/>
        <w:ind w:firstLine="700"/>
        <w:jc w:val="both"/>
        <w:rPr>
          <w:rStyle w:val="21"/>
          <w:b/>
          <w:bCs/>
          <w:sz w:val="28"/>
          <w:szCs w:val="28"/>
        </w:rPr>
      </w:pPr>
    </w:p>
    <w:p w14:paraId="7105F7DB" w14:textId="228F8B6C" w:rsidR="000A0DAD" w:rsidRDefault="000A0DAD">
      <w:pPr>
        <w:pStyle w:val="20"/>
        <w:shd w:val="clear" w:color="auto" w:fill="auto"/>
        <w:spacing w:before="0" w:after="0" w:line="240" w:lineRule="auto"/>
        <w:ind w:firstLine="700"/>
        <w:jc w:val="both"/>
        <w:rPr>
          <w:bCs w:val="0"/>
          <w:sz w:val="28"/>
          <w:szCs w:val="28"/>
        </w:rPr>
      </w:pPr>
      <w:r w:rsidRPr="002B1626">
        <w:rPr>
          <w:rStyle w:val="21"/>
          <w:b/>
          <w:bCs/>
          <w:sz w:val="28"/>
          <w:szCs w:val="28"/>
        </w:rPr>
        <w:t xml:space="preserve">Статья </w:t>
      </w:r>
      <w:r w:rsidRPr="00FC7287">
        <w:rPr>
          <w:bCs w:val="0"/>
          <w:sz w:val="28"/>
          <w:szCs w:val="28"/>
        </w:rPr>
        <w:t>6.</w:t>
      </w:r>
      <w:r w:rsidRPr="009C13B3">
        <w:rPr>
          <w:bCs w:val="0"/>
          <w:sz w:val="28"/>
          <w:szCs w:val="28"/>
        </w:rPr>
        <w:t xml:space="preserve"> </w:t>
      </w:r>
      <w:r w:rsidRPr="00FC7287">
        <w:rPr>
          <w:bCs w:val="0"/>
          <w:sz w:val="28"/>
          <w:szCs w:val="28"/>
        </w:rPr>
        <w:t>Архитектор.</w:t>
      </w:r>
    </w:p>
    <w:p w14:paraId="77E4835A" w14:textId="77777777" w:rsidR="00FE27F0" w:rsidRPr="009C13B3" w:rsidRDefault="00FE27F0">
      <w:pPr>
        <w:pStyle w:val="20"/>
        <w:shd w:val="clear" w:color="auto" w:fill="auto"/>
        <w:spacing w:before="0" w:after="0" w:line="240" w:lineRule="auto"/>
        <w:ind w:firstLine="700"/>
        <w:jc w:val="both"/>
        <w:rPr>
          <w:b w:val="0"/>
          <w:sz w:val="28"/>
          <w:szCs w:val="28"/>
        </w:rPr>
      </w:pPr>
    </w:p>
    <w:p w14:paraId="56610751" w14:textId="77777777" w:rsidR="00792BA9" w:rsidRDefault="000A0DAD" w:rsidP="00792BA9">
      <w:pPr>
        <w:pStyle w:val="1"/>
        <w:numPr>
          <w:ilvl w:val="0"/>
          <w:numId w:val="39"/>
        </w:numPr>
        <w:shd w:val="clear" w:color="auto" w:fill="auto"/>
        <w:tabs>
          <w:tab w:val="left" w:pos="1083"/>
        </w:tabs>
        <w:spacing w:after="0" w:line="240" w:lineRule="auto"/>
        <w:ind w:left="1418" w:hanging="709"/>
        <w:jc w:val="both"/>
        <w:rPr>
          <w:sz w:val="28"/>
          <w:szCs w:val="28"/>
        </w:rPr>
      </w:pPr>
      <w:r w:rsidRPr="006359E5">
        <w:rPr>
          <w:sz w:val="28"/>
          <w:szCs w:val="28"/>
        </w:rPr>
        <w:t>Архитектор – это физическое лицо, имеющее высшее архитектурное</w:t>
      </w:r>
    </w:p>
    <w:p w14:paraId="77C0DB37" w14:textId="77777777" w:rsidR="00792BA9" w:rsidRDefault="000A0DAD" w:rsidP="00792BA9">
      <w:pPr>
        <w:pStyle w:val="1"/>
        <w:shd w:val="clear" w:color="auto" w:fill="auto"/>
        <w:tabs>
          <w:tab w:val="left" w:pos="1083"/>
        </w:tabs>
        <w:spacing w:after="0" w:line="240" w:lineRule="auto"/>
        <w:jc w:val="both"/>
        <w:rPr>
          <w:sz w:val="28"/>
          <w:szCs w:val="28"/>
        </w:rPr>
      </w:pPr>
      <w:r w:rsidRPr="006359E5">
        <w:rPr>
          <w:sz w:val="28"/>
          <w:szCs w:val="28"/>
        </w:rPr>
        <w:t>образование</w:t>
      </w:r>
      <w:r w:rsidR="00FD18AA">
        <w:rPr>
          <w:sz w:val="28"/>
          <w:szCs w:val="28"/>
        </w:rPr>
        <w:t>,</w:t>
      </w:r>
      <w:r w:rsidR="00FD18AA">
        <w:rPr>
          <w:sz w:val="28"/>
          <w:szCs w:val="28"/>
          <w:lang w:eastAsia="ru-RU"/>
        </w:rPr>
        <w:t xml:space="preserve"> имеющее</w:t>
      </w:r>
      <w:r w:rsidR="009C13B3" w:rsidRPr="009C13B3">
        <w:rPr>
          <w:sz w:val="28"/>
          <w:szCs w:val="28"/>
          <w:lang w:eastAsia="ru-RU"/>
        </w:rPr>
        <w:t xml:space="preserve"> опыт практической работы не менее двух лет</w:t>
      </w:r>
      <w:r w:rsidR="00FD18AA">
        <w:rPr>
          <w:sz w:val="28"/>
          <w:szCs w:val="28"/>
          <w:lang w:eastAsia="ru-RU"/>
        </w:rPr>
        <w:t xml:space="preserve">, </w:t>
      </w:r>
      <w:r w:rsidR="009C13B3" w:rsidRPr="009C13B3">
        <w:rPr>
          <w:sz w:val="28"/>
          <w:szCs w:val="28"/>
          <w:lang w:eastAsia="ru-RU"/>
        </w:rPr>
        <w:t>подтвердивший соответствие своей квалификации положениям профессионального стандарта в обл</w:t>
      </w:r>
      <w:r w:rsidR="00FD18AA">
        <w:rPr>
          <w:sz w:val="28"/>
          <w:szCs w:val="28"/>
          <w:lang w:eastAsia="ru-RU"/>
        </w:rPr>
        <w:t>асти архитектурной деятельности.</w:t>
      </w:r>
    </w:p>
    <w:p w14:paraId="1BF7CB65" w14:textId="0B66D927" w:rsidR="00792BA9" w:rsidRDefault="000A0DAD" w:rsidP="00792BA9">
      <w:pPr>
        <w:pStyle w:val="1"/>
        <w:numPr>
          <w:ilvl w:val="0"/>
          <w:numId w:val="39"/>
        </w:numPr>
        <w:shd w:val="clear" w:color="auto" w:fill="auto"/>
        <w:tabs>
          <w:tab w:val="left" w:pos="1083"/>
        </w:tabs>
        <w:spacing w:after="0" w:line="240" w:lineRule="auto"/>
        <w:ind w:left="709" w:firstLine="0"/>
        <w:jc w:val="both"/>
        <w:rPr>
          <w:sz w:val="28"/>
          <w:szCs w:val="28"/>
        </w:rPr>
      </w:pPr>
      <w:r>
        <w:rPr>
          <w:sz w:val="28"/>
          <w:szCs w:val="28"/>
        </w:rPr>
        <w:t>Архитектор осуществляет свою деятельность в качестве</w:t>
      </w:r>
      <w:r w:rsidR="005575E8">
        <w:rPr>
          <w:sz w:val="28"/>
          <w:szCs w:val="28"/>
        </w:rPr>
        <w:t xml:space="preserve"> самозанятого,</w:t>
      </w:r>
    </w:p>
    <w:p w14:paraId="3EAFF357" w14:textId="77777777" w:rsidR="00792BA9" w:rsidRDefault="000A0DAD" w:rsidP="00792BA9">
      <w:pPr>
        <w:pStyle w:val="1"/>
        <w:shd w:val="clear" w:color="auto" w:fill="auto"/>
        <w:tabs>
          <w:tab w:val="left" w:pos="1083"/>
        </w:tabs>
        <w:spacing w:after="0" w:line="240" w:lineRule="auto"/>
        <w:jc w:val="both"/>
        <w:rPr>
          <w:sz w:val="28"/>
          <w:szCs w:val="28"/>
        </w:rPr>
      </w:pPr>
      <w:r>
        <w:rPr>
          <w:sz w:val="28"/>
          <w:szCs w:val="28"/>
        </w:rPr>
        <w:t>индивидуального предпринимателя либо работника юридического лица или индивидуального предпринимателя, осуществляющего архитектурно-строительное проектирование в соответствии с требованиями законодательства о градостроительной деятельности.</w:t>
      </w:r>
    </w:p>
    <w:p w14:paraId="17C0A246" w14:textId="77777777" w:rsidR="005575E8" w:rsidRPr="005575E8" w:rsidRDefault="005575E8" w:rsidP="005575E8">
      <w:pPr>
        <w:pStyle w:val="a8"/>
        <w:numPr>
          <w:ilvl w:val="0"/>
          <w:numId w:val="39"/>
        </w:numPr>
        <w:rPr>
          <w:szCs w:val="28"/>
          <w:lang w:eastAsia="en-US"/>
        </w:rPr>
      </w:pPr>
      <w:r w:rsidRPr="005575E8">
        <w:rPr>
          <w:szCs w:val="28"/>
          <w:lang w:eastAsia="en-US"/>
        </w:rPr>
        <w:t>Архитектор имеет право осуществлять архитектурную деятельность в части объектов, не требующих прохождения экспертизы в соответствии с действующим градостроительным законодательством.</w:t>
      </w:r>
    </w:p>
    <w:p w14:paraId="03A55662" w14:textId="77777777" w:rsidR="005575E8" w:rsidRDefault="005575E8" w:rsidP="005575E8">
      <w:pPr>
        <w:pStyle w:val="1"/>
        <w:shd w:val="clear" w:color="auto" w:fill="auto"/>
        <w:tabs>
          <w:tab w:val="left" w:pos="1083"/>
        </w:tabs>
        <w:spacing w:after="0" w:line="240" w:lineRule="auto"/>
        <w:ind w:left="1068"/>
        <w:jc w:val="both"/>
        <w:rPr>
          <w:sz w:val="28"/>
          <w:szCs w:val="28"/>
        </w:rPr>
      </w:pPr>
    </w:p>
    <w:p w14:paraId="0C770B17" w14:textId="77777777" w:rsidR="000A0DAD" w:rsidRPr="00CE0B1B" w:rsidRDefault="000A0DAD">
      <w:pPr>
        <w:pStyle w:val="20"/>
        <w:shd w:val="clear" w:color="auto" w:fill="auto"/>
        <w:spacing w:before="0" w:after="0" w:line="240" w:lineRule="auto"/>
        <w:ind w:firstLine="700"/>
        <w:jc w:val="both"/>
        <w:rPr>
          <w:b w:val="0"/>
          <w:sz w:val="28"/>
          <w:szCs w:val="28"/>
        </w:rPr>
      </w:pPr>
      <w:r w:rsidRPr="002B1626">
        <w:rPr>
          <w:rStyle w:val="21"/>
          <w:b/>
          <w:bCs/>
          <w:sz w:val="28"/>
          <w:szCs w:val="28"/>
        </w:rPr>
        <w:t xml:space="preserve">Статья </w:t>
      </w:r>
      <w:r w:rsidRPr="00CF0E9E">
        <w:rPr>
          <w:rStyle w:val="2115pt1pt"/>
          <w:b/>
          <w:bCs/>
          <w:sz w:val="28"/>
          <w:szCs w:val="28"/>
        </w:rPr>
        <w:t>7</w:t>
      </w:r>
      <w:r w:rsidRPr="00CF0E9E">
        <w:rPr>
          <w:rStyle w:val="21"/>
          <w:b/>
          <w:bCs/>
          <w:sz w:val="28"/>
          <w:szCs w:val="28"/>
        </w:rPr>
        <w:t xml:space="preserve">. </w:t>
      </w:r>
      <w:r w:rsidRPr="00FC7287">
        <w:rPr>
          <w:bCs w:val="0"/>
          <w:sz w:val="28"/>
          <w:szCs w:val="28"/>
        </w:rPr>
        <w:t>Главный архитектор проекта.</w:t>
      </w:r>
    </w:p>
    <w:p w14:paraId="4DF13431" w14:textId="6C9E7975" w:rsidR="000A0DAD" w:rsidRPr="003C14F1" w:rsidRDefault="000A0DAD">
      <w:pPr>
        <w:pStyle w:val="1"/>
        <w:numPr>
          <w:ilvl w:val="0"/>
          <w:numId w:val="7"/>
        </w:numPr>
        <w:shd w:val="clear" w:color="auto" w:fill="auto"/>
        <w:tabs>
          <w:tab w:val="left" w:pos="1125"/>
        </w:tabs>
        <w:spacing w:after="0" w:line="240" w:lineRule="auto"/>
        <w:ind w:firstLine="700"/>
        <w:jc w:val="both"/>
        <w:rPr>
          <w:sz w:val="28"/>
          <w:szCs w:val="28"/>
        </w:rPr>
      </w:pPr>
      <w:r w:rsidRPr="00E6020B">
        <w:rPr>
          <w:sz w:val="28"/>
          <w:szCs w:val="28"/>
        </w:rPr>
        <w:t>Главны</w:t>
      </w:r>
      <w:r>
        <w:rPr>
          <w:sz w:val="28"/>
          <w:szCs w:val="28"/>
        </w:rPr>
        <w:t>й</w:t>
      </w:r>
      <w:r w:rsidRPr="00E6020B">
        <w:rPr>
          <w:sz w:val="28"/>
          <w:szCs w:val="28"/>
        </w:rPr>
        <w:t xml:space="preserve"> архитектор проекта </w:t>
      </w:r>
      <w:r>
        <w:rPr>
          <w:sz w:val="28"/>
          <w:szCs w:val="28"/>
        </w:rPr>
        <w:t>–</w:t>
      </w:r>
      <w:r w:rsidR="005575E8">
        <w:rPr>
          <w:sz w:val="28"/>
          <w:szCs w:val="28"/>
        </w:rPr>
        <w:t>архитектор</w:t>
      </w:r>
      <w:r w:rsidR="00157ED3">
        <w:rPr>
          <w:sz w:val="28"/>
          <w:szCs w:val="28"/>
        </w:rPr>
        <w:t>,</w:t>
      </w:r>
      <w:r w:rsidR="005575E8">
        <w:rPr>
          <w:sz w:val="28"/>
          <w:szCs w:val="28"/>
        </w:rPr>
        <w:t xml:space="preserve"> имеющий</w:t>
      </w:r>
      <w:r w:rsidR="00157ED3">
        <w:rPr>
          <w:sz w:val="28"/>
          <w:szCs w:val="28"/>
        </w:rPr>
        <w:t xml:space="preserve"> опыт практической работы не менее 7 лет,</w:t>
      </w:r>
      <w:r w:rsidR="00157ED3" w:rsidRPr="00157ED3">
        <w:rPr>
          <w:rFonts w:ascii="Courier New" w:eastAsia="Courier New" w:hAnsi="Courier New" w:cs="Courier New"/>
          <w:color w:val="000000"/>
          <w:sz w:val="28"/>
          <w:szCs w:val="28"/>
          <w:lang w:eastAsia="ru-RU" w:bidi="ru-RU"/>
        </w:rPr>
        <w:t xml:space="preserve"> </w:t>
      </w:r>
      <w:r w:rsidR="00157ED3" w:rsidRPr="00157ED3">
        <w:rPr>
          <w:sz w:val="28"/>
          <w:szCs w:val="28"/>
          <w:lang w:bidi="ru-RU"/>
        </w:rPr>
        <w:t>подтвердивший соответствие своей квалификации положениям профессионального стандарта в области архитектурной деятельности</w:t>
      </w:r>
      <w:r w:rsidR="00157ED3">
        <w:rPr>
          <w:sz w:val="28"/>
          <w:szCs w:val="28"/>
          <w:lang w:bidi="ru-RU"/>
        </w:rPr>
        <w:t xml:space="preserve">, </w:t>
      </w:r>
      <w:r>
        <w:rPr>
          <w:sz w:val="28"/>
          <w:szCs w:val="28"/>
        </w:rPr>
        <w:t xml:space="preserve">сведения о котором включены </w:t>
      </w:r>
      <w:r w:rsidRPr="00E6020B">
        <w:rPr>
          <w:sz w:val="28"/>
          <w:szCs w:val="28"/>
        </w:rPr>
        <w:t xml:space="preserve">в национальный </w:t>
      </w:r>
      <w:r w:rsidRPr="003C14F1">
        <w:rPr>
          <w:sz w:val="28"/>
          <w:szCs w:val="28"/>
        </w:rPr>
        <w:t xml:space="preserve">реестр специалистов в области </w:t>
      </w:r>
      <w:r w:rsidRPr="00D67894">
        <w:rPr>
          <w:sz w:val="28"/>
          <w:szCs w:val="28"/>
        </w:rPr>
        <w:t xml:space="preserve">инженерных изысканий и </w:t>
      </w:r>
      <w:r w:rsidRPr="003C14F1">
        <w:rPr>
          <w:sz w:val="28"/>
          <w:szCs w:val="28"/>
        </w:rPr>
        <w:t xml:space="preserve">архитектурно-строительного проектирования как </w:t>
      </w:r>
      <w:r>
        <w:rPr>
          <w:sz w:val="28"/>
          <w:szCs w:val="28"/>
        </w:rPr>
        <w:t xml:space="preserve">о </w:t>
      </w:r>
      <w:r w:rsidRPr="003C14F1">
        <w:rPr>
          <w:sz w:val="28"/>
          <w:szCs w:val="28"/>
        </w:rPr>
        <w:t>лиц</w:t>
      </w:r>
      <w:r>
        <w:rPr>
          <w:sz w:val="28"/>
          <w:szCs w:val="28"/>
        </w:rPr>
        <w:t>е</w:t>
      </w:r>
      <w:r w:rsidRPr="003C14F1">
        <w:rPr>
          <w:sz w:val="28"/>
          <w:szCs w:val="28"/>
        </w:rPr>
        <w:t>, имеющ</w:t>
      </w:r>
      <w:r>
        <w:rPr>
          <w:sz w:val="28"/>
          <w:szCs w:val="28"/>
        </w:rPr>
        <w:t>им</w:t>
      </w:r>
      <w:r w:rsidRPr="003C14F1">
        <w:rPr>
          <w:sz w:val="28"/>
          <w:szCs w:val="28"/>
        </w:rPr>
        <w:t xml:space="preserve"> право на осуществ</w:t>
      </w:r>
      <w:r w:rsidR="00FD18AA">
        <w:rPr>
          <w:sz w:val="28"/>
          <w:szCs w:val="28"/>
        </w:rPr>
        <w:t xml:space="preserve">ление </w:t>
      </w:r>
      <w:r w:rsidR="00FD18AA" w:rsidRPr="005575E8">
        <w:rPr>
          <w:sz w:val="28"/>
          <w:szCs w:val="28"/>
        </w:rPr>
        <w:t>архитектурной практики</w:t>
      </w:r>
      <w:r w:rsidRPr="005575E8">
        <w:rPr>
          <w:sz w:val="28"/>
          <w:szCs w:val="28"/>
        </w:rPr>
        <w:t xml:space="preserve"> </w:t>
      </w:r>
      <w:r w:rsidRPr="003C14F1">
        <w:rPr>
          <w:sz w:val="28"/>
          <w:szCs w:val="28"/>
        </w:rPr>
        <w:t>в должности главного архитектора проекта.</w:t>
      </w:r>
    </w:p>
    <w:p w14:paraId="56D7124B" w14:textId="77777777" w:rsidR="00792BA9" w:rsidRDefault="000A0DAD" w:rsidP="00792BA9">
      <w:pPr>
        <w:pStyle w:val="1"/>
        <w:numPr>
          <w:ilvl w:val="0"/>
          <w:numId w:val="7"/>
        </w:numPr>
        <w:shd w:val="clear" w:color="auto" w:fill="auto"/>
        <w:tabs>
          <w:tab w:val="left" w:pos="1418"/>
        </w:tabs>
        <w:spacing w:after="0" w:line="240" w:lineRule="auto"/>
        <w:ind w:firstLine="700"/>
        <w:jc w:val="both"/>
        <w:rPr>
          <w:sz w:val="28"/>
          <w:szCs w:val="28"/>
        </w:rPr>
      </w:pPr>
      <w:r w:rsidRPr="003C14F1">
        <w:rPr>
          <w:sz w:val="28"/>
          <w:szCs w:val="28"/>
        </w:rPr>
        <w:t xml:space="preserve">Главный архитектор проекта </w:t>
      </w:r>
      <w:r>
        <w:rPr>
          <w:sz w:val="28"/>
          <w:szCs w:val="28"/>
        </w:rPr>
        <w:t xml:space="preserve">осуществляет </w:t>
      </w:r>
      <w:r w:rsidRPr="003C14F1">
        <w:rPr>
          <w:sz w:val="28"/>
          <w:szCs w:val="28"/>
        </w:rPr>
        <w:t xml:space="preserve">свою деятельность в качестве индивидуального предпринимателя </w:t>
      </w:r>
      <w:r>
        <w:rPr>
          <w:sz w:val="28"/>
          <w:szCs w:val="28"/>
        </w:rPr>
        <w:t>либо</w:t>
      </w:r>
      <w:r w:rsidRPr="003C14F1">
        <w:rPr>
          <w:sz w:val="28"/>
          <w:szCs w:val="28"/>
        </w:rPr>
        <w:t xml:space="preserve"> работника юридического лица или индивидуального предпринимателя, осуществляющего архитектурно-строительное проектирование в соответствии с требованиями законодательства </w:t>
      </w:r>
      <w:r>
        <w:rPr>
          <w:sz w:val="28"/>
          <w:szCs w:val="28"/>
        </w:rPr>
        <w:br/>
      </w:r>
      <w:r w:rsidRPr="003C14F1">
        <w:rPr>
          <w:sz w:val="28"/>
          <w:szCs w:val="28"/>
        </w:rPr>
        <w:t>о градостроительной деятельности</w:t>
      </w:r>
      <w:r w:rsidRPr="00822A16">
        <w:rPr>
          <w:sz w:val="28"/>
          <w:szCs w:val="28"/>
        </w:rPr>
        <w:t>.</w:t>
      </w:r>
    </w:p>
    <w:p w14:paraId="667BAA82" w14:textId="77777777" w:rsidR="00792BA9" w:rsidRDefault="000A0DAD" w:rsidP="00792BA9">
      <w:pPr>
        <w:pStyle w:val="1"/>
        <w:numPr>
          <w:ilvl w:val="0"/>
          <w:numId w:val="7"/>
        </w:numPr>
        <w:shd w:val="clear" w:color="auto" w:fill="auto"/>
        <w:spacing w:after="0" w:line="240" w:lineRule="auto"/>
        <w:ind w:firstLine="700"/>
        <w:jc w:val="both"/>
        <w:rPr>
          <w:sz w:val="28"/>
          <w:szCs w:val="28"/>
        </w:rPr>
      </w:pPr>
      <w:r w:rsidRPr="00792BA9">
        <w:rPr>
          <w:sz w:val="28"/>
          <w:szCs w:val="28"/>
        </w:rPr>
        <w:t xml:space="preserve">Включение сведений о главных архитекторах проектов в национальный реестр специалистов в области инженерных изысканий и архитектурно-строительного проектирования осуществляется в соответствии </w:t>
      </w:r>
      <w:r w:rsidRPr="00792BA9">
        <w:rPr>
          <w:sz w:val="28"/>
          <w:szCs w:val="28"/>
        </w:rPr>
        <w:br/>
        <w:t>с законодательством Российской Федерации о градостроительной деятельности.</w:t>
      </w:r>
    </w:p>
    <w:p w14:paraId="43BAE0A7" w14:textId="282D21F0" w:rsidR="00CE0B1B" w:rsidRPr="00792BA9" w:rsidRDefault="00157ED3" w:rsidP="00792BA9">
      <w:pPr>
        <w:pStyle w:val="1"/>
        <w:numPr>
          <w:ilvl w:val="0"/>
          <w:numId w:val="7"/>
        </w:numPr>
        <w:shd w:val="clear" w:color="auto" w:fill="auto"/>
        <w:tabs>
          <w:tab w:val="left" w:pos="1418"/>
        </w:tabs>
        <w:spacing w:after="0" w:line="240" w:lineRule="auto"/>
        <w:ind w:firstLine="700"/>
        <w:jc w:val="both"/>
        <w:rPr>
          <w:sz w:val="28"/>
          <w:szCs w:val="28"/>
        </w:rPr>
      </w:pPr>
      <w:r w:rsidRPr="00792BA9">
        <w:rPr>
          <w:sz w:val="28"/>
          <w:szCs w:val="28"/>
        </w:rPr>
        <w:t>Лица, не имеющие свидетельства</w:t>
      </w:r>
      <w:r w:rsidR="00CE0B1B" w:rsidRPr="00792BA9">
        <w:rPr>
          <w:sz w:val="28"/>
          <w:szCs w:val="28"/>
        </w:rPr>
        <w:t xml:space="preserve"> о квалификации, не имеют право </w:t>
      </w:r>
      <w:r w:rsidR="00CE0B1B" w:rsidRPr="00792BA9">
        <w:rPr>
          <w:sz w:val="28"/>
          <w:szCs w:val="28"/>
        </w:rPr>
        <w:lastRenderedPageBreak/>
        <w:t>осуществлять архитектурную практику по договорам, указанным в статье 19 настоящего Закона, предоставлять профессиональные услуги, определенные статьей 12 настоящего Закона, занимать должность главного архитектора проекта.</w:t>
      </w:r>
    </w:p>
    <w:p w14:paraId="6555C68C" w14:textId="77777777" w:rsidR="00792BA9" w:rsidRPr="00792BA9" w:rsidRDefault="00157ED3" w:rsidP="00792BA9">
      <w:pPr>
        <w:pStyle w:val="a8"/>
        <w:numPr>
          <w:ilvl w:val="0"/>
          <w:numId w:val="7"/>
        </w:numPr>
        <w:spacing w:line="240" w:lineRule="auto"/>
        <w:contextualSpacing/>
        <w:rPr>
          <w:szCs w:val="28"/>
        </w:rPr>
      </w:pPr>
      <w:r w:rsidRPr="00792BA9">
        <w:rPr>
          <w:szCs w:val="28"/>
        </w:rPr>
        <w:t>Лица, не имеющие свидетельства</w:t>
      </w:r>
      <w:r w:rsidR="00CE0B1B" w:rsidRPr="00792BA9">
        <w:rPr>
          <w:szCs w:val="28"/>
        </w:rPr>
        <w:t xml:space="preserve"> о квалификации, вправе</w:t>
      </w:r>
    </w:p>
    <w:p w14:paraId="1A1477FB" w14:textId="77777777" w:rsidR="00792BA9" w:rsidRDefault="00CE0B1B" w:rsidP="00792BA9">
      <w:pPr>
        <w:contextualSpacing/>
        <w:jc w:val="both"/>
        <w:rPr>
          <w:rFonts w:ascii="Times New Roman" w:hAnsi="Times New Roman" w:cs="Times New Roman"/>
          <w:sz w:val="28"/>
          <w:szCs w:val="28"/>
        </w:rPr>
      </w:pPr>
      <w:r w:rsidRPr="00792BA9">
        <w:rPr>
          <w:rFonts w:ascii="Times New Roman" w:hAnsi="Times New Roman" w:cs="Times New Roman"/>
          <w:sz w:val="28"/>
          <w:szCs w:val="28"/>
        </w:rPr>
        <w:t>осуществлять архитектурную практику под руководством архитектора, осуществлять проектирование объектов, разрешение на строительство которых не требуется, а также участвовать в архитектурных конкурсах, если условиями конкурсов не установлено иное.</w:t>
      </w:r>
    </w:p>
    <w:p w14:paraId="65E39A56" w14:textId="77777777" w:rsidR="00792BA9" w:rsidRDefault="00CE0B1B" w:rsidP="00792BA9">
      <w:pPr>
        <w:pStyle w:val="a8"/>
        <w:numPr>
          <w:ilvl w:val="0"/>
          <w:numId w:val="7"/>
        </w:numPr>
        <w:contextualSpacing/>
        <w:rPr>
          <w:szCs w:val="28"/>
        </w:rPr>
      </w:pPr>
      <w:r w:rsidRPr="00792BA9">
        <w:rPr>
          <w:szCs w:val="28"/>
        </w:rPr>
        <w:t>Иностранные граждане, лица без гражданства и иностранные</w:t>
      </w:r>
    </w:p>
    <w:p w14:paraId="6E847D94" w14:textId="2A71AC16" w:rsidR="00E941DE" w:rsidRPr="00792BA9" w:rsidRDefault="00CE0B1B" w:rsidP="00792BA9">
      <w:pPr>
        <w:contextualSpacing/>
        <w:jc w:val="both"/>
        <w:rPr>
          <w:rFonts w:ascii="Times New Roman" w:hAnsi="Times New Roman" w:cs="Times New Roman"/>
          <w:sz w:val="28"/>
          <w:szCs w:val="28"/>
        </w:rPr>
      </w:pPr>
      <w:r w:rsidRPr="00792BA9">
        <w:rPr>
          <w:rFonts w:ascii="Times New Roman" w:hAnsi="Times New Roman" w:cs="Times New Roman"/>
          <w:sz w:val="28"/>
          <w:szCs w:val="28"/>
        </w:rPr>
        <w:t xml:space="preserve">юридические лица осуществляют архитектурную практику и ее организацию в качестве архитекторов наравне с российскими гражданами и юридическими лицами, при наличии разрешения на работу и при условии их соответствия требованиям, установленным настоящим Федеральным законом, если иное не предусмотрено международным договором о взаимном признании квалификационных документов. При отсутствии соответствующего международного договора Российской Федерации иностранные граждане, лица без гражданства и иностранные юридические лица могут принимать участие в архитектурной практике и ее организации на территории Российской Федерации только под руководством главного архитектора проекта – гражданина Российской Федерации. </w:t>
      </w:r>
      <w:bookmarkStart w:id="4" w:name="bookmark6"/>
    </w:p>
    <w:p w14:paraId="092FF742" w14:textId="77777777" w:rsidR="00E941DE" w:rsidRDefault="00E941DE" w:rsidP="00E941DE">
      <w:pPr>
        <w:pStyle w:val="ConsPlusNormal"/>
        <w:tabs>
          <w:tab w:val="left" w:pos="993"/>
        </w:tabs>
        <w:contextualSpacing/>
        <w:jc w:val="both"/>
        <w:rPr>
          <w:sz w:val="28"/>
          <w:szCs w:val="28"/>
        </w:rPr>
      </w:pPr>
    </w:p>
    <w:p w14:paraId="3C549554" w14:textId="513C007E" w:rsidR="000A0DAD" w:rsidRPr="00E941DE" w:rsidRDefault="000A0DAD" w:rsidP="00BA43B1">
      <w:pPr>
        <w:pStyle w:val="ConsPlusNormal"/>
        <w:tabs>
          <w:tab w:val="left" w:pos="993"/>
        </w:tabs>
        <w:contextualSpacing/>
        <w:jc w:val="center"/>
        <w:rPr>
          <w:b/>
          <w:sz w:val="32"/>
          <w:szCs w:val="32"/>
        </w:rPr>
      </w:pPr>
      <w:r w:rsidRPr="00E941DE">
        <w:rPr>
          <w:rStyle w:val="24"/>
          <w:sz w:val="32"/>
          <w:szCs w:val="32"/>
        </w:rPr>
        <w:t>Статья 8.</w:t>
      </w:r>
      <w:r w:rsidRPr="00E941DE">
        <w:rPr>
          <w:rStyle w:val="24"/>
          <w:b w:val="0"/>
          <w:sz w:val="32"/>
          <w:szCs w:val="32"/>
        </w:rPr>
        <w:t xml:space="preserve"> </w:t>
      </w:r>
      <w:r w:rsidRPr="00E941DE">
        <w:rPr>
          <w:b/>
          <w:sz w:val="32"/>
          <w:szCs w:val="32"/>
        </w:rPr>
        <w:t>Главные архитекторы субъектов Российской Федерации, главные архитекторы</w:t>
      </w:r>
      <w:bookmarkEnd w:id="4"/>
      <w:r w:rsidRPr="00E941DE">
        <w:rPr>
          <w:b/>
          <w:sz w:val="32"/>
          <w:szCs w:val="32"/>
        </w:rPr>
        <w:t xml:space="preserve"> </w:t>
      </w:r>
      <w:bookmarkStart w:id="5" w:name="bookmark7"/>
      <w:r w:rsidRPr="00E941DE">
        <w:rPr>
          <w:b/>
          <w:sz w:val="32"/>
          <w:szCs w:val="32"/>
        </w:rPr>
        <w:t>муниципальных образований</w:t>
      </w:r>
      <w:bookmarkEnd w:id="5"/>
      <w:r w:rsidR="00BA43B1">
        <w:rPr>
          <w:b/>
          <w:sz w:val="32"/>
          <w:szCs w:val="32"/>
        </w:rPr>
        <w:t>.</w:t>
      </w:r>
    </w:p>
    <w:p w14:paraId="4D73BF3B" w14:textId="77777777" w:rsidR="00792BA9" w:rsidRPr="00416C4D" w:rsidRDefault="000A0DAD" w:rsidP="00792BA9">
      <w:pPr>
        <w:pStyle w:val="a8"/>
        <w:numPr>
          <w:ilvl w:val="0"/>
          <w:numId w:val="8"/>
        </w:numPr>
        <w:spacing w:line="240" w:lineRule="auto"/>
        <w:ind w:firstLine="1"/>
        <w:rPr>
          <w:szCs w:val="28"/>
          <w:lang w:eastAsia="en-US"/>
        </w:rPr>
      </w:pPr>
      <w:r w:rsidRPr="00416C4D">
        <w:rPr>
          <w:szCs w:val="28"/>
        </w:rPr>
        <w:t>Главный архитектор субъекта Российской Федерации – лицо,</w:t>
      </w:r>
    </w:p>
    <w:p w14:paraId="13F18A3E" w14:textId="2767A00C" w:rsidR="000A0DAD" w:rsidRPr="00416C4D" w:rsidRDefault="000A0DAD" w:rsidP="00416C4D">
      <w:pPr>
        <w:rPr>
          <w:rFonts w:ascii="Times New Roman" w:hAnsi="Times New Roman" w:cs="Times New Roman"/>
          <w:sz w:val="28"/>
          <w:szCs w:val="28"/>
          <w:lang w:eastAsia="en-US"/>
        </w:rPr>
      </w:pPr>
      <w:r w:rsidRPr="00416C4D">
        <w:rPr>
          <w:rFonts w:ascii="Times New Roman" w:hAnsi="Times New Roman" w:cs="Times New Roman"/>
          <w:sz w:val="28"/>
          <w:szCs w:val="28"/>
        </w:rPr>
        <w:t>замещающее должность государственной гражданской службы субъекта Российской Федерации и являющееся руководителем или первым заместителем руководителя органа исполнительной власти субъекта Российской Федерации</w:t>
      </w:r>
      <w:r w:rsidR="00157ED3" w:rsidRPr="00416C4D">
        <w:rPr>
          <w:rFonts w:ascii="Times New Roman" w:hAnsi="Times New Roman" w:cs="Times New Roman"/>
          <w:sz w:val="28"/>
          <w:szCs w:val="28"/>
        </w:rPr>
        <w:t xml:space="preserve"> </w:t>
      </w:r>
      <w:r w:rsidRPr="00416C4D">
        <w:rPr>
          <w:rFonts w:ascii="Times New Roman" w:hAnsi="Times New Roman" w:cs="Times New Roman"/>
          <w:sz w:val="28"/>
          <w:szCs w:val="28"/>
        </w:rPr>
        <w:t>в области архитектурной деятельности</w:t>
      </w:r>
      <w:r w:rsidR="00312A6A" w:rsidRPr="00416C4D">
        <w:rPr>
          <w:rFonts w:ascii="Times New Roman" w:hAnsi="Times New Roman" w:cs="Times New Roman"/>
          <w:sz w:val="28"/>
          <w:szCs w:val="28"/>
        </w:rPr>
        <w:t xml:space="preserve"> </w:t>
      </w:r>
      <w:r w:rsidR="00312A6A" w:rsidRPr="00416C4D">
        <w:rPr>
          <w:rFonts w:ascii="Times New Roman" w:hAnsi="Times New Roman" w:cs="Times New Roman"/>
          <w:sz w:val="28"/>
          <w:szCs w:val="28"/>
          <w:lang w:eastAsia="en-US"/>
        </w:rPr>
        <w:t>и находящееся в непосредственном подчинении высшего должностного лица (руководителя высшего исполнительного органа власти) соответствующего субъекта Российской Федерации.</w:t>
      </w:r>
    </w:p>
    <w:p w14:paraId="23518589" w14:textId="77777777" w:rsidR="00416C4D" w:rsidRDefault="000A0DAD" w:rsidP="00FC7287">
      <w:pPr>
        <w:pStyle w:val="a8"/>
        <w:numPr>
          <w:ilvl w:val="0"/>
          <w:numId w:val="8"/>
        </w:numPr>
        <w:spacing w:line="240" w:lineRule="auto"/>
        <w:rPr>
          <w:szCs w:val="28"/>
          <w:lang w:eastAsia="en-US"/>
        </w:rPr>
      </w:pPr>
      <w:r w:rsidRPr="00312A6A">
        <w:rPr>
          <w:szCs w:val="28"/>
        </w:rPr>
        <w:t>Главный архитектор муниципального образования – должностное</w:t>
      </w:r>
    </w:p>
    <w:p w14:paraId="554A38F9" w14:textId="25720C60" w:rsidR="00312A6A" w:rsidRPr="00416C4D" w:rsidRDefault="000A0DAD" w:rsidP="00416C4D">
      <w:pPr>
        <w:rPr>
          <w:rFonts w:ascii="Times New Roman" w:hAnsi="Times New Roman" w:cs="Times New Roman"/>
          <w:sz w:val="28"/>
          <w:szCs w:val="28"/>
          <w:lang w:eastAsia="en-US"/>
        </w:rPr>
      </w:pPr>
      <w:r w:rsidRPr="00416C4D">
        <w:rPr>
          <w:rFonts w:ascii="Times New Roman" w:hAnsi="Times New Roman" w:cs="Times New Roman"/>
          <w:sz w:val="28"/>
          <w:szCs w:val="28"/>
        </w:rPr>
        <w:t>лицо органа местного самоуправления, являющееся руководителем органа местного самоуправления в области архитектурной деятельности</w:t>
      </w:r>
      <w:r w:rsidR="00312A6A" w:rsidRPr="00416C4D">
        <w:rPr>
          <w:rFonts w:ascii="Times New Roman" w:hAnsi="Times New Roman" w:cs="Times New Roman"/>
          <w:sz w:val="28"/>
          <w:szCs w:val="28"/>
        </w:rPr>
        <w:t xml:space="preserve"> </w:t>
      </w:r>
      <w:r w:rsidR="00312A6A" w:rsidRPr="00416C4D">
        <w:rPr>
          <w:rFonts w:ascii="Times New Roman" w:hAnsi="Times New Roman" w:cs="Times New Roman"/>
          <w:sz w:val="28"/>
          <w:szCs w:val="28"/>
          <w:lang w:eastAsia="en-US"/>
        </w:rPr>
        <w:t>находящееся в непосредственном подчинении главы соответствующего муниципального образования.</w:t>
      </w:r>
    </w:p>
    <w:p w14:paraId="70787193" w14:textId="44BE334D" w:rsidR="00312A6A" w:rsidRPr="00C93AA5" w:rsidRDefault="000A0DAD" w:rsidP="00416C4D">
      <w:pPr>
        <w:pStyle w:val="a8"/>
        <w:numPr>
          <w:ilvl w:val="0"/>
          <w:numId w:val="8"/>
        </w:numPr>
        <w:spacing w:line="240" w:lineRule="auto"/>
        <w:ind w:left="709"/>
        <w:rPr>
          <w:szCs w:val="28"/>
          <w:lang w:eastAsia="en-US"/>
        </w:rPr>
      </w:pPr>
      <w:r w:rsidRPr="00C93AA5">
        <w:rPr>
          <w:szCs w:val="28"/>
        </w:rPr>
        <w:t>.</w:t>
      </w:r>
      <w:r w:rsidR="00312A6A" w:rsidRPr="00312A6A">
        <w:t xml:space="preserve"> </w:t>
      </w:r>
      <w:r w:rsidR="00312A6A" w:rsidRPr="00C93AA5">
        <w:rPr>
          <w:szCs w:val="28"/>
          <w:lang w:eastAsia="en-US"/>
        </w:rPr>
        <w:t>Кандидатура главного архитектора определяется из числа</w:t>
      </w:r>
      <w:r w:rsidR="00C93AA5" w:rsidRPr="00C93AA5">
        <w:rPr>
          <w:szCs w:val="28"/>
          <w:lang w:eastAsia="en-US"/>
        </w:rPr>
        <w:t xml:space="preserve"> </w:t>
      </w:r>
      <w:r w:rsidR="00C93AA5" w:rsidRPr="00C93AA5">
        <w:rPr>
          <w:szCs w:val="28"/>
          <w:lang w:val="en-US" w:eastAsia="en-US"/>
        </w:rPr>
        <w:t>c</w:t>
      </w:r>
      <w:r w:rsidR="00312A6A" w:rsidRPr="00C93AA5">
        <w:rPr>
          <w:szCs w:val="28"/>
          <w:lang w:eastAsia="en-US"/>
        </w:rPr>
        <w:t>пециалистов, имеющих статус архитектора в установленном</w:t>
      </w:r>
      <w:r w:rsidR="00C93AA5" w:rsidRPr="00C93AA5">
        <w:rPr>
          <w:szCs w:val="28"/>
          <w:lang w:eastAsia="en-US"/>
        </w:rPr>
        <w:t xml:space="preserve"> </w:t>
      </w:r>
      <w:r w:rsidR="00312A6A" w:rsidRPr="00C93AA5">
        <w:rPr>
          <w:szCs w:val="28"/>
          <w:lang w:eastAsia="en-US"/>
        </w:rPr>
        <w:t>высшим исполнительным органом государственной власти субъекта Российской Федерации порядке и утверждается соответствующим органом исполнительной власти:</w:t>
      </w:r>
    </w:p>
    <w:p w14:paraId="2CCA1BF3" w14:textId="77777777" w:rsidR="00312A6A" w:rsidRPr="00312A6A" w:rsidRDefault="00312A6A" w:rsidP="00C93AA5">
      <w:pPr>
        <w:pStyle w:val="1"/>
        <w:numPr>
          <w:ilvl w:val="0"/>
          <w:numId w:val="46"/>
        </w:numPr>
        <w:spacing w:after="0" w:line="240" w:lineRule="auto"/>
        <w:jc w:val="both"/>
        <w:rPr>
          <w:sz w:val="28"/>
          <w:szCs w:val="28"/>
        </w:rPr>
      </w:pPr>
      <w:r w:rsidRPr="00312A6A">
        <w:rPr>
          <w:sz w:val="28"/>
          <w:szCs w:val="28"/>
        </w:rPr>
        <w:lastRenderedPageBreak/>
        <w:t>для муниципальных образований с численностью населения от более 100 тысяч человек - из числа лиц, подтвердивших 7 уровень квалификации в соответствии с профессиональным стандартом в области архитектурной деятельности получивших статус главного архитектора проекта;</w:t>
      </w:r>
    </w:p>
    <w:p w14:paraId="609EFCDC" w14:textId="514990C4" w:rsidR="00312A6A" w:rsidRPr="00312A6A" w:rsidRDefault="00312A6A" w:rsidP="00C93AA5">
      <w:pPr>
        <w:pStyle w:val="1"/>
        <w:numPr>
          <w:ilvl w:val="0"/>
          <w:numId w:val="46"/>
        </w:numPr>
        <w:spacing w:after="0" w:line="240" w:lineRule="auto"/>
        <w:jc w:val="both"/>
        <w:rPr>
          <w:sz w:val="28"/>
          <w:szCs w:val="28"/>
        </w:rPr>
      </w:pPr>
      <w:r w:rsidRPr="00312A6A">
        <w:rPr>
          <w:sz w:val="28"/>
          <w:szCs w:val="28"/>
        </w:rPr>
        <w:t>для муниципальных образований с численностью населения менее 100 тысяч человек - из числа лиц, подтвердивших 6 или 7 уровень квалификации в соответствии с профессиональным стандартом в области архитектурной деятельности.</w:t>
      </w:r>
    </w:p>
    <w:p w14:paraId="4928B8F2" w14:textId="184687A6" w:rsidR="00416C4D" w:rsidRDefault="00312A6A" w:rsidP="00C93AA5">
      <w:pPr>
        <w:pStyle w:val="1"/>
        <w:spacing w:after="0" w:line="240" w:lineRule="auto"/>
        <w:ind w:left="1429"/>
        <w:jc w:val="both"/>
        <w:rPr>
          <w:sz w:val="28"/>
          <w:szCs w:val="28"/>
        </w:rPr>
      </w:pPr>
      <w:r w:rsidRPr="00312A6A">
        <w:rPr>
          <w:sz w:val="28"/>
          <w:szCs w:val="28"/>
        </w:rPr>
        <w:t>При замещении должности главного архитектора муниципального образования, с населением менее пятидесяти тысяч жителей (за исключением городов-курортов и исторических поселений федерального значения), допускается совмещение должности главного архитектора с иными должностями, а также замещение должности лицами, подтвердившими 5 уровень квалификации в соответствии с профессиональным стандартом в области архитектурной деятельности или 6 или 7 уровень квалификации в соответствии с профессиональным стандартом в области архитектурной деятельности. Пункт вступает в силу по истечении трех лет после дня официального опубликования настоящего Федерального закона.</w:t>
      </w:r>
    </w:p>
    <w:p w14:paraId="117A3B44" w14:textId="77777777" w:rsidR="00416C4D" w:rsidRDefault="00312A6A" w:rsidP="00416C4D">
      <w:pPr>
        <w:pStyle w:val="1"/>
        <w:numPr>
          <w:ilvl w:val="0"/>
          <w:numId w:val="8"/>
        </w:numPr>
        <w:spacing w:after="0" w:line="240" w:lineRule="auto"/>
        <w:ind w:firstLine="709"/>
        <w:jc w:val="both"/>
        <w:rPr>
          <w:sz w:val="28"/>
          <w:szCs w:val="28"/>
        </w:rPr>
      </w:pPr>
      <w:r w:rsidRPr="00416C4D">
        <w:rPr>
          <w:sz w:val="28"/>
          <w:szCs w:val="28"/>
        </w:rPr>
        <w:t>Органом исполнительной власти субъекта Российской Федерации в области архитектуры и градостроительной деятельности могут быть установлены дифференцированные требования к главным архитекторам муниципальных образований.</w:t>
      </w:r>
    </w:p>
    <w:p w14:paraId="652842FF" w14:textId="745C3C17" w:rsidR="00405FDA" w:rsidRPr="00416C4D" w:rsidRDefault="00405FDA" w:rsidP="00416C4D">
      <w:pPr>
        <w:pStyle w:val="1"/>
        <w:numPr>
          <w:ilvl w:val="0"/>
          <w:numId w:val="8"/>
        </w:numPr>
        <w:spacing w:after="0" w:line="240" w:lineRule="auto"/>
        <w:ind w:firstLine="709"/>
        <w:jc w:val="both"/>
        <w:rPr>
          <w:sz w:val="28"/>
          <w:szCs w:val="28"/>
        </w:rPr>
      </w:pPr>
      <w:r w:rsidRPr="00416C4D">
        <w:rPr>
          <w:sz w:val="28"/>
          <w:szCs w:val="28"/>
        </w:rPr>
        <w:t>Полномочия субъектов Российской Федерации в области архитектурной и градостроительной деятельности, касающиеся деятельности главных архитекторов:</w:t>
      </w:r>
    </w:p>
    <w:p w14:paraId="549F0B60" w14:textId="77777777" w:rsidR="00405FDA" w:rsidRPr="00405FDA" w:rsidRDefault="00405FDA" w:rsidP="00026F92">
      <w:pPr>
        <w:pStyle w:val="1"/>
        <w:spacing w:after="0" w:line="240" w:lineRule="auto"/>
        <w:ind w:left="708"/>
        <w:jc w:val="both"/>
        <w:rPr>
          <w:sz w:val="28"/>
          <w:szCs w:val="28"/>
        </w:rPr>
      </w:pPr>
      <w:r w:rsidRPr="00405FDA">
        <w:rPr>
          <w:sz w:val="28"/>
          <w:szCs w:val="28"/>
        </w:rPr>
        <w:t>1) установление порядка и случаев предоставления решения о согласовании региональными и местными органами архитектуры и градостроительства архитектурно-градостроительного облика объекта (группы объектов), а также других согласований, определённых частью 8 настоящей статьи и контроль за реализацией принятых решений;</w:t>
      </w:r>
    </w:p>
    <w:p w14:paraId="74843A70" w14:textId="77777777" w:rsidR="00405FDA" w:rsidRPr="00405FDA" w:rsidRDefault="00405FDA" w:rsidP="00026F92">
      <w:pPr>
        <w:pStyle w:val="1"/>
        <w:spacing w:after="0" w:line="240" w:lineRule="auto"/>
        <w:ind w:left="708"/>
        <w:jc w:val="both"/>
        <w:rPr>
          <w:sz w:val="28"/>
          <w:szCs w:val="28"/>
        </w:rPr>
      </w:pPr>
      <w:r w:rsidRPr="00405FDA">
        <w:rPr>
          <w:sz w:val="28"/>
          <w:szCs w:val="28"/>
        </w:rPr>
        <w:t>2) установление порядка рассмотрения, согласования, утверждения и хранения эскизных архитектурных проектов общественно значимых архитектурных объектов;</w:t>
      </w:r>
    </w:p>
    <w:p w14:paraId="3F99827E" w14:textId="19404B64" w:rsidR="00405FDA" w:rsidRPr="00405FDA" w:rsidRDefault="00157ED3" w:rsidP="00157ED3">
      <w:pPr>
        <w:pStyle w:val="1"/>
        <w:spacing w:after="0" w:line="240" w:lineRule="auto"/>
        <w:ind w:left="708"/>
        <w:jc w:val="both"/>
        <w:rPr>
          <w:sz w:val="28"/>
          <w:szCs w:val="28"/>
        </w:rPr>
      </w:pPr>
      <w:r>
        <w:rPr>
          <w:sz w:val="28"/>
          <w:szCs w:val="28"/>
        </w:rPr>
        <w:t>3)</w:t>
      </w:r>
      <w:r w:rsidR="00416C4D">
        <w:rPr>
          <w:sz w:val="28"/>
          <w:szCs w:val="28"/>
        </w:rPr>
        <w:t xml:space="preserve"> </w:t>
      </w:r>
      <w:r w:rsidR="00405FDA" w:rsidRPr="00405FDA">
        <w:rPr>
          <w:sz w:val="28"/>
          <w:szCs w:val="28"/>
        </w:rPr>
        <w:t>утверждение положения о Консультативно-экспертном совете при руководителе исполнительного органа власти субъекта Российской Федерации, с соответствующими рекомендациями органам местного самоуправления городов – областных центров и другим муниципальным образованиям, нуждающимся в совершенствовании регулирования архитектурной и градостроительной деятельности;</w:t>
      </w:r>
    </w:p>
    <w:p w14:paraId="7F2FEA98" w14:textId="76A2EF14" w:rsidR="00405FDA" w:rsidRPr="00405FDA" w:rsidRDefault="00C93AA5" w:rsidP="00026F92">
      <w:pPr>
        <w:pStyle w:val="1"/>
        <w:spacing w:after="0" w:line="240" w:lineRule="auto"/>
        <w:ind w:left="708"/>
        <w:jc w:val="both"/>
        <w:rPr>
          <w:sz w:val="28"/>
          <w:szCs w:val="28"/>
        </w:rPr>
      </w:pPr>
      <w:r>
        <w:rPr>
          <w:sz w:val="28"/>
          <w:szCs w:val="28"/>
        </w:rPr>
        <w:t>4</w:t>
      </w:r>
      <w:r w:rsidR="00405FDA" w:rsidRPr="00405FDA">
        <w:rPr>
          <w:sz w:val="28"/>
          <w:szCs w:val="28"/>
        </w:rPr>
        <w:t xml:space="preserve">) установление примерного порядка проведения публичных конкурсов в </w:t>
      </w:r>
      <w:r w:rsidR="00405FDA" w:rsidRPr="00405FDA">
        <w:rPr>
          <w:sz w:val="28"/>
          <w:szCs w:val="28"/>
        </w:rPr>
        <w:lastRenderedPageBreak/>
        <w:t xml:space="preserve">сфере архитектуры; </w:t>
      </w:r>
    </w:p>
    <w:p w14:paraId="6C47CCB7" w14:textId="1170F409" w:rsidR="00405FDA" w:rsidRPr="00405FDA" w:rsidRDefault="00C93AA5" w:rsidP="00026F92">
      <w:pPr>
        <w:pStyle w:val="1"/>
        <w:spacing w:after="0" w:line="240" w:lineRule="auto"/>
        <w:ind w:left="708"/>
        <w:jc w:val="both"/>
        <w:rPr>
          <w:sz w:val="28"/>
          <w:szCs w:val="28"/>
        </w:rPr>
      </w:pPr>
      <w:r>
        <w:rPr>
          <w:sz w:val="28"/>
          <w:szCs w:val="28"/>
        </w:rPr>
        <w:t>5</w:t>
      </w:r>
      <w:r w:rsidR="00405FDA" w:rsidRPr="00405FDA">
        <w:rPr>
          <w:sz w:val="28"/>
          <w:szCs w:val="28"/>
        </w:rPr>
        <w:t>) методическая поддержка деятельности главных архитекторов муниципальных образований.</w:t>
      </w:r>
    </w:p>
    <w:p w14:paraId="2FEA54E9" w14:textId="77777777" w:rsidR="00E65C00" w:rsidRDefault="00405FDA" w:rsidP="00416C4D">
      <w:pPr>
        <w:pStyle w:val="1"/>
        <w:numPr>
          <w:ilvl w:val="0"/>
          <w:numId w:val="8"/>
        </w:numPr>
        <w:spacing w:after="0" w:line="240" w:lineRule="auto"/>
        <w:ind w:firstLine="709"/>
        <w:jc w:val="both"/>
        <w:rPr>
          <w:sz w:val="28"/>
          <w:szCs w:val="28"/>
        </w:rPr>
      </w:pPr>
      <w:r w:rsidRPr="00405FDA">
        <w:rPr>
          <w:sz w:val="28"/>
          <w:szCs w:val="28"/>
        </w:rPr>
        <w:t>Полномочия главных архитекторов субъектов Российской Федерации и главных архитекторов муниципальных образований в области регулирования архитектурной деятельности, требующие специальной профессиональной компетенции:</w:t>
      </w:r>
    </w:p>
    <w:p w14:paraId="319781CF" w14:textId="4BC838E6" w:rsidR="00405FDA" w:rsidRPr="00E65C00" w:rsidRDefault="00405FDA" w:rsidP="00E65C00">
      <w:pPr>
        <w:pStyle w:val="1"/>
        <w:spacing w:after="0" w:line="240" w:lineRule="auto"/>
        <w:ind w:left="708"/>
        <w:jc w:val="both"/>
        <w:rPr>
          <w:sz w:val="28"/>
          <w:szCs w:val="28"/>
        </w:rPr>
      </w:pPr>
      <w:r w:rsidRPr="00E65C00">
        <w:rPr>
          <w:sz w:val="28"/>
          <w:szCs w:val="28"/>
        </w:rPr>
        <w:t>1) согласование объекта (группы объектов) и/или архитектурно-градостроительного решения, в соответствии с правовым актом субъекта Российской Федерации, устанавливающим порядок согласования региональными и местными органами архитектуры и градостроительства архитектурно-градостроительного облика объекта (группы объектов);</w:t>
      </w:r>
    </w:p>
    <w:p w14:paraId="1C5B9D65" w14:textId="77777777" w:rsidR="00405FDA" w:rsidRPr="00405FDA" w:rsidRDefault="00405FDA" w:rsidP="00E65C00">
      <w:pPr>
        <w:pStyle w:val="1"/>
        <w:spacing w:after="0" w:line="240" w:lineRule="auto"/>
        <w:ind w:left="708"/>
        <w:jc w:val="both"/>
        <w:rPr>
          <w:sz w:val="28"/>
          <w:szCs w:val="28"/>
        </w:rPr>
      </w:pPr>
      <w:r w:rsidRPr="00405FDA">
        <w:rPr>
          <w:sz w:val="28"/>
          <w:szCs w:val="28"/>
        </w:rPr>
        <w:t>2) согласование и утверждение архитектурных концепций, эскизных архитектурных проектов общественно значимых архитектурных объектов, а также объектов, строительство которых планируется с участием федерального, регионального и (или) муниципального бюджетного финансирования, в порядке, определенном настоящим Законом и правовыми актами субъектов Российской Федерации;</w:t>
      </w:r>
    </w:p>
    <w:p w14:paraId="3E3194DE" w14:textId="0287D40A" w:rsidR="00405FDA" w:rsidRPr="00405FDA" w:rsidRDefault="00157ED3" w:rsidP="00E65C00">
      <w:pPr>
        <w:pStyle w:val="1"/>
        <w:spacing w:after="0" w:line="240" w:lineRule="auto"/>
        <w:ind w:left="708"/>
        <w:jc w:val="both"/>
        <w:rPr>
          <w:sz w:val="28"/>
          <w:szCs w:val="28"/>
        </w:rPr>
      </w:pPr>
      <w:r>
        <w:rPr>
          <w:sz w:val="28"/>
          <w:szCs w:val="28"/>
        </w:rPr>
        <w:t>3</w:t>
      </w:r>
      <w:r w:rsidR="00405FDA" w:rsidRPr="00405FDA">
        <w:rPr>
          <w:sz w:val="28"/>
          <w:szCs w:val="28"/>
        </w:rPr>
        <w:t>) участие в согласовании технического задания для проектирования объектов, строительство которых планируется с участием федерального, регионального и (или) муниципального бюджетного финансирования, а также технического задания на разработку проектов зон охраны объектов культурного и природного наследия;</w:t>
      </w:r>
    </w:p>
    <w:p w14:paraId="0F28D9F3" w14:textId="780100DB" w:rsidR="00405FDA" w:rsidRPr="00405FDA" w:rsidRDefault="00157ED3" w:rsidP="00E65C00">
      <w:pPr>
        <w:pStyle w:val="1"/>
        <w:spacing w:after="0" w:line="240" w:lineRule="auto"/>
        <w:ind w:left="708"/>
        <w:jc w:val="both"/>
        <w:rPr>
          <w:sz w:val="28"/>
          <w:szCs w:val="28"/>
        </w:rPr>
      </w:pPr>
      <w:r>
        <w:rPr>
          <w:sz w:val="28"/>
          <w:szCs w:val="28"/>
        </w:rPr>
        <w:t>4</w:t>
      </w:r>
      <w:r w:rsidR="00405FDA" w:rsidRPr="00405FDA">
        <w:rPr>
          <w:sz w:val="28"/>
          <w:szCs w:val="28"/>
        </w:rPr>
        <w:t>) утверждение технического задания для предпроектных исследований или публичных конкурсов на лучшие архитектурно-градостроительные решения, а также разработки градостроительной документации;</w:t>
      </w:r>
    </w:p>
    <w:p w14:paraId="2D3DF5D4" w14:textId="3CB24231" w:rsidR="00405FDA" w:rsidRPr="00405FDA" w:rsidRDefault="00157ED3" w:rsidP="00E65C00">
      <w:pPr>
        <w:pStyle w:val="1"/>
        <w:spacing w:after="0" w:line="240" w:lineRule="auto"/>
        <w:ind w:left="708"/>
        <w:jc w:val="both"/>
        <w:rPr>
          <w:sz w:val="28"/>
          <w:szCs w:val="28"/>
        </w:rPr>
      </w:pPr>
      <w:r>
        <w:rPr>
          <w:sz w:val="28"/>
          <w:szCs w:val="28"/>
        </w:rPr>
        <w:t>5</w:t>
      </w:r>
      <w:r w:rsidR="00405FDA" w:rsidRPr="00405FDA">
        <w:rPr>
          <w:sz w:val="28"/>
          <w:szCs w:val="28"/>
        </w:rPr>
        <w:t>) обращение в орган, выдавший разрешение на строительство и государственную инспекцию строительного надзора, для принятия соответствующих мер, при выявлении случаев отступления от согласованной и утвержденной документации для строительства;</w:t>
      </w:r>
    </w:p>
    <w:p w14:paraId="3D0C827C" w14:textId="715165AB" w:rsidR="00405FDA" w:rsidRPr="00405FDA" w:rsidRDefault="00157ED3" w:rsidP="00E65C00">
      <w:pPr>
        <w:pStyle w:val="1"/>
        <w:spacing w:after="0" w:line="240" w:lineRule="auto"/>
        <w:ind w:left="708"/>
        <w:jc w:val="both"/>
        <w:rPr>
          <w:sz w:val="28"/>
          <w:szCs w:val="28"/>
        </w:rPr>
      </w:pPr>
      <w:r>
        <w:rPr>
          <w:sz w:val="28"/>
          <w:szCs w:val="28"/>
        </w:rPr>
        <w:t>6</w:t>
      </w:r>
      <w:r w:rsidR="00405FDA" w:rsidRPr="00405FDA">
        <w:rPr>
          <w:sz w:val="28"/>
          <w:szCs w:val="28"/>
        </w:rPr>
        <w:t>) участие в согласовании архитектурного проекта на проведение работ по сохранению (реставрации) объектов культурного наследия, включенных в единый государственный реестр объектов культурного наследия (памятников истории и культуры) народов Российской Федерации или выявленного объекта культурного наследия;</w:t>
      </w:r>
    </w:p>
    <w:p w14:paraId="23F698EE" w14:textId="2054C3BA" w:rsidR="00405FDA" w:rsidRPr="00405FDA" w:rsidRDefault="00157ED3" w:rsidP="00E65C00">
      <w:pPr>
        <w:pStyle w:val="1"/>
        <w:spacing w:after="0" w:line="240" w:lineRule="auto"/>
        <w:ind w:left="708"/>
        <w:jc w:val="both"/>
        <w:rPr>
          <w:sz w:val="28"/>
          <w:szCs w:val="28"/>
        </w:rPr>
      </w:pPr>
      <w:r>
        <w:rPr>
          <w:sz w:val="28"/>
          <w:szCs w:val="28"/>
        </w:rPr>
        <w:t>7</w:t>
      </w:r>
      <w:r w:rsidR="00405FDA" w:rsidRPr="00405FDA">
        <w:rPr>
          <w:sz w:val="28"/>
          <w:szCs w:val="28"/>
        </w:rPr>
        <w:t>) формирование и реализация основных принципов градостроительной политики;</w:t>
      </w:r>
    </w:p>
    <w:p w14:paraId="465599AF" w14:textId="3D4D7E64" w:rsidR="00405FDA" w:rsidRPr="00405FDA" w:rsidRDefault="00157ED3" w:rsidP="00E65C00">
      <w:pPr>
        <w:pStyle w:val="1"/>
        <w:spacing w:after="0" w:line="240" w:lineRule="auto"/>
        <w:ind w:left="708"/>
        <w:jc w:val="both"/>
        <w:rPr>
          <w:sz w:val="28"/>
          <w:szCs w:val="28"/>
        </w:rPr>
      </w:pPr>
      <w:r>
        <w:rPr>
          <w:sz w:val="28"/>
          <w:szCs w:val="28"/>
        </w:rPr>
        <w:t>8</w:t>
      </w:r>
      <w:r w:rsidR="00405FDA" w:rsidRPr="00405FDA">
        <w:rPr>
          <w:sz w:val="28"/>
          <w:szCs w:val="28"/>
        </w:rPr>
        <w:t>) участие в формировании и работе консультативно-экспертных советов;</w:t>
      </w:r>
    </w:p>
    <w:p w14:paraId="5CF5A364" w14:textId="63FE05B6" w:rsidR="00405FDA" w:rsidRPr="00405FDA" w:rsidRDefault="00157ED3" w:rsidP="00E65C00">
      <w:pPr>
        <w:pStyle w:val="1"/>
        <w:spacing w:after="0" w:line="240" w:lineRule="auto"/>
        <w:ind w:left="708"/>
        <w:jc w:val="both"/>
        <w:rPr>
          <w:sz w:val="28"/>
          <w:szCs w:val="28"/>
        </w:rPr>
      </w:pPr>
      <w:r>
        <w:rPr>
          <w:sz w:val="28"/>
          <w:szCs w:val="28"/>
        </w:rPr>
        <w:t>9</w:t>
      </w:r>
      <w:r w:rsidR="00405FDA" w:rsidRPr="00405FDA">
        <w:rPr>
          <w:sz w:val="28"/>
          <w:szCs w:val="28"/>
        </w:rPr>
        <w:t>) участие в согласовании эскизных архитектурных проектов на объекты монументально-декоративного искусства, средств визуальной информации, малых архитектурных форм, ландшафтной архитектуры.</w:t>
      </w:r>
    </w:p>
    <w:p w14:paraId="3B75C4CF" w14:textId="77777777" w:rsidR="00416C4D" w:rsidRDefault="00405FDA" w:rsidP="00416C4D">
      <w:pPr>
        <w:pStyle w:val="1"/>
        <w:numPr>
          <w:ilvl w:val="0"/>
          <w:numId w:val="8"/>
        </w:numPr>
        <w:spacing w:after="0" w:line="240" w:lineRule="auto"/>
        <w:ind w:left="709"/>
        <w:jc w:val="both"/>
        <w:rPr>
          <w:sz w:val="28"/>
          <w:szCs w:val="28"/>
        </w:rPr>
      </w:pPr>
      <w:r w:rsidRPr="00405FDA">
        <w:rPr>
          <w:sz w:val="28"/>
          <w:szCs w:val="28"/>
        </w:rPr>
        <w:t>Федеральным органом архитектуры и градостроительства, высшим</w:t>
      </w:r>
    </w:p>
    <w:p w14:paraId="568A24D8" w14:textId="5FF7AB5C" w:rsidR="00405FDA" w:rsidRPr="00405FDA" w:rsidRDefault="00405FDA" w:rsidP="00416C4D">
      <w:pPr>
        <w:pStyle w:val="1"/>
        <w:spacing w:after="0" w:line="240" w:lineRule="auto"/>
        <w:jc w:val="both"/>
        <w:rPr>
          <w:sz w:val="28"/>
          <w:szCs w:val="28"/>
        </w:rPr>
      </w:pPr>
      <w:r w:rsidRPr="00405FDA">
        <w:rPr>
          <w:sz w:val="28"/>
          <w:szCs w:val="28"/>
        </w:rPr>
        <w:t xml:space="preserve">исполнительным органом государственной власти субъекта Российской </w:t>
      </w:r>
      <w:r w:rsidRPr="00405FDA">
        <w:rPr>
          <w:sz w:val="28"/>
          <w:szCs w:val="28"/>
        </w:rPr>
        <w:lastRenderedPageBreak/>
        <w:t>Федерации могут быть установлены дополнительные полномочия и требования к главным архитекторам субъектов Российской Федерации, главным архитекторам муниципальных образований.</w:t>
      </w:r>
    </w:p>
    <w:p w14:paraId="0CB4536E" w14:textId="6960A151" w:rsidR="00405FDA" w:rsidRPr="00405FDA" w:rsidRDefault="00405FDA" w:rsidP="00416C4D">
      <w:pPr>
        <w:pStyle w:val="1"/>
        <w:numPr>
          <w:ilvl w:val="0"/>
          <w:numId w:val="8"/>
        </w:numPr>
        <w:spacing w:after="0" w:line="240" w:lineRule="auto"/>
        <w:ind w:left="709"/>
        <w:jc w:val="both"/>
        <w:rPr>
          <w:sz w:val="28"/>
          <w:szCs w:val="28"/>
        </w:rPr>
      </w:pPr>
      <w:r w:rsidRPr="00405FDA">
        <w:rPr>
          <w:sz w:val="28"/>
          <w:szCs w:val="28"/>
        </w:rPr>
        <w:t>Полномочия главных архитекторов субъектов Российской Федерации – городов федерального значения Москвы, Санкт-Петербурга и Севастополя определяются с учетом особенностей, установленных законодательством о градостроительной деятельности Российской Федерации.</w:t>
      </w:r>
    </w:p>
    <w:p w14:paraId="34512505" w14:textId="1721998F" w:rsidR="000A0DAD" w:rsidRPr="005575E8" w:rsidRDefault="00405FDA" w:rsidP="00FC7287">
      <w:pPr>
        <w:pStyle w:val="1"/>
        <w:numPr>
          <w:ilvl w:val="0"/>
          <w:numId w:val="8"/>
        </w:numPr>
        <w:spacing w:after="0" w:line="240" w:lineRule="auto"/>
        <w:ind w:firstLine="720"/>
        <w:jc w:val="both"/>
        <w:rPr>
          <w:sz w:val="28"/>
          <w:szCs w:val="28"/>
        </w:rPr>
      </w:pPr>
      <w:r w:rsidRPr="005575E8">
        <w:rPr>
          <w:sz w:val="28"/>
          <w:szCs w:val="28"/>
        </w:rPr>
        <w:t>Для обеспечения полномочий и сопровождения деятельности главных архитекторов субъектов Российской Федерации и муниципальных образований при региональных и местных органах архитектуры и градостроительства могут создаваться подведомственные учреждения.</w:t>
      </w:r>
    </w:p>
    <w:p w14:paraId="28060902" w14:textId="77777777" w:rsidR="000A0DAD" w:rsidRPr="005575E8" w:rsidRDefault="000A0DAD" w:rsidP="009B1377">
      <w:pPr>
        <w:pStyle w:val="1"/>
        <w:numPr>
          <w:ilvl w:val="0"/>
          <w:numId w:val="8"/>
        </w:numPr>
        <w:shd w:val="clear" w:color="auto" w:fill="auto"/>
        <w:spacing w:after="0" w:line="240" w:lineRule="auto"/>
        <w:ind w:firstLine="720"/>
        <w:jc w:val="both"/>
        <w:rPr>
          <w:sz w:val="28"/>
          <w:szCs w:val="28"/>
        </w:rPr>
      </w:pPr>
      <w:r w:rsidRPr="005575E8">
        <w:rPr>
          <w:sz w:val="28"/>
          <w:szCs w:val="28"/>
        </w:rPr>
        <w:t>Полномочия главных архитекторов субъектов Российской Федерации, главных архитекторов муниципальных образований определяются соответственно нормативными правовыми актами субъектов Российской Федерации, муниципальными правовыми актами.</w:t>
      </w:r>
    </w:p>
    <w:p w14:paraId="0A94638D" w14:textId="77777777" w:rsidR="000A0DAD" w:rsidRPr="005575E8" w:rsidRDefault="000A0DAD">
      <w:pPr>
        <w:pStyle w:val="1"/>
        <w:numPr>
          <w:ilvl w:val="0"/>
          <w:numId w:val="8"/>
        </w:numPr>
        <w:shd w:val="clear" w:color="auto" w:fill="auto"/>
        <w:spacing w:after="0" w:line="240" w:lineRule="auto"/>
        <w:ind w:firstLine="720"/>
        <w:jc w:val="both"/>
        <w:rPr>
          <w:sz w:val="28"/>
          <w:szCs w:val="28"/>
        </w:rPr>
      </w:pPr>
      <w:r w:rsidRPr="005575E8">
        <w:rPr>
          <w:sz w:val="28"/>
          <w:szCs w:val="28"/>
        </w:rPr>
        <w:t xml:space="preserve">К главному архитектору субъекта Российской Федерации, главному архитектору муниципального образования предъявляются требования, предусмотренные настоящим Федеральным законом для главных архитекторов проекта. </w:t>
      </w:r>
    </w:p>
    <w:p w14:paraId="79BBD92F" w14:textId="60058249" w:rsidR="000A0DAD" w:rsidRPr="005575E8" w:rsidRDefault="000A0DAD">
      <w:pPr>
        <w:pStyle w:val="1"/>
        <w:numPr>
          <w:ilvl w:val="0"/>
          <w:numId w:val="8"/>
        </w:numPr>
        <w:shd w:val="clear" w:color="auto" w:fill="auto"/>
        <w:spacing w:after="0" w:line="240" w:lineRule="auto"/>
        <w:ind w:firstLine="720"/>
        <w:jc w:val="both"/>
        <w:rPr>
          <w:sz w:val="28"/>
          <w:szCs w:val="28"/>
        </w:rPr>
      </w:pPr>
      <w:r w:rsidRPr="005575E8">
        <w:rPr>
          <w:sz w:val="28"/>
          <w:szCs w:val="28"/>
        </w:rPr>
        <w:t>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 высшим исполнительным органом государственной власти субъекта Российской Федерации могут быть установлены дополнительные требования к главным архитекторам субъектов Российской Федерации, главным архитекторам муниципальных образований.</w:t>
      </w:r>
    </w:p>
    <w:p w14:paraId="3B198953" w14:textId="77777777" w:rsidR="001B5529" w:rsidRPr="00FC7287" w:rsidRDefault="001B5529" w:rsidP="001B5529">
      <w:pPr>
        <w:pStyle w:val="1"/>
        <w:shd w:val="clear" w:color="auto" w:fill="auto"/>
        <w:spacing w:after="0" w:line="240" w:lineRule="auto"/>
        <w:ind w:left="720"/>
        <w:jc w:val="both"/>
        <w:rPr>
          <w:sz w:val="28"/>
          <w:szCs w:val="28"/>
          <w:highlight w:val="yellow"/>
        </w:rPr>
      </w:pPr>
    </w:p>
    <w:p w14:paraId="2D25FD77" w14:textId="1DA154B9" w:rsidR="00405FDA" w:rsidRPr="00E941DE" w:rsidRDefault="001B5529" w:rsidP="001B5529">
      <w:pPr>
        <w:pStyle w:val="1"/>
        <w:spacing w:after="0" w:line="240" w:lineRule="auto"/>
        <w:jc w:val="both"/>
        <w:rPr>
          <w:b/>
          <w:sz w:val="32"/>
          <w:szCs w:val="32"/>
        </w:rPr>
      </w:pPr>
      <w:r w:rsidRPr="00E941DE">
        <w:rPr>
          <w:b/>
          <w:sz w:val="32"/>
          <w:szCs w:val="32"/>
        </w:rPr>
        <w:t>Статья 9</w:t>
      </w:r>
      <w:r w:rsidR="00405FDA" w:rsidRPr="00E941DE">
        <w:rPr>
          <w:b/>
          <w:sz w:val="32"/>
          <w:szCs w:val="32"/>
        </w:rPr>
        <w:t>. Консультативно-экспертные общественные Советы по архитектуре, градостроительству и ландшафтной архитектуре</w:t>
      </w:r>
      <w:r w:rsidR="00BA43B1">
        <w:rPr>
          <w:b/>
          <w:sz w:val="32"/>
          <w:szCs w:val="32"/>
        </w:rPr>
        <w:t>.</w:t>
      </w:r>
    </w:p>
    <w:p w14:paraId="7D4617EE" w14:textId="77777777" w:rsidR="001B5529" w:rsidRPr="001B5529" w:rsidRDefault="001B5529" w:rsidP="001B5529">
      <w:pPr>
        <w:pStyle w:val="1"/>
        <w:spacing w:after="0" w:line="240" w:lineRule="auto"/>
        <w:jc w:val="both"/>
        <w:rPr>
          <w:b/>
          <w:sz w:val="28"/>
          <w:szCs w:val="28"/>
        </w:rPr>
      </w:pPr>
    </w:p>
    <w:p w14:paraId="413A99FD" w14:textId="77777777" w:rsidR="00416C4D" w:rsidRDefault="00405FDA" w:rsidP="001B5529">
      <w:pPr>
        <w:pStyle w:val="1"/>
        <w:numPr>
          <w:ilvl w:val="0"/>
          <w:numId w:val="29"/>
        </w:numPr>
        <w:spacing w:after="0" w:line="240" w:lineRule="auto"/>
        <w:jc w:val="both"/>
        <w:rPr>
          <w:sz w:val="28"/>
          <w:szCs w:val="28"/>
        </w:rPr>
      </w:pPr>
      <w:r w:rsidRPr="00405FDA">
        <w:rPr>
          <w:sz w:val="28"/>
          <w:szCs w:val="28"/>
        </w:rPr>
        <w:t>Консультативно-экспертные общественные Советы по архитектуре,</w:t>
      </w:r>
    </w:p>
    <w:p w14:paraId="25799347" w14:textId="282C2956" w:rsidR="00405FDA" w:rsidRPr="00405FDA" w:rsidRDefault="00405FDA" w:rsidP="00416C4D">
      <w:pPr>
        <w:pStyle w:val="1"/>
        <w:spacing w:after="0" w:line="240" w:lineRule="auto"/>
        <w:jc w:val="both"/>
        <w:rPr>
          <w:sz w:val="28"/>
          <w:szCs w:val="28"/>
        </w:rPr>
      </w:pPr>
      <w:r w:rsidRPr="00405FDA">
        <w:rPr>
          <w:sz w:val="28"/>
          <w:szCs w:val="28"/>
        </w:rPr>
        <w:t>градостроительству и ландшафтной архитектуре (далее - Консультативно-экспертные советы) создаются при органах государственной власти субъектов Российской Федерации и местного самоуправления, с целью повышения обоснованности управленческих решений. Возглавляет Совет главный архитектор субъекта Российской Федерации или главный архитектор муниципального образования.</w:t>
      </w:r>
    </w:p>
    <w:p w14:paraId="69F40DDD" w14:textId="77777777" w:rsidR="00416C4D" w:rsidRDefault="00405FDA" w:rsidP="00416C4D">
      <w:pPr>
        <w:pStyle w:val="1"/>
        <w:numPr>
          <w:ilvl w:val="0"/>
          <w:numId w:val="29"/>
        </w:numPr>
        <w:spacing w:after="0" w:line="240" w:lineRule="auto"/>
        <w:ind w:left="709"/>
        <w:jc w:val="both"/>
        <w:rPr>
          <w:sz w:val="28"/>
          <w:szCs w:val="28"/>
        </w:rPr>
      </w:pPr>
      <w:r w:rsidRPr="00405FDA">
        <w:rPr>
          <w:sz w:val="28"/>
          <w:szCs w:val="28"/>
        </w:rPr>
        <w:t>Деятельность Консультативно-экспертного совета регулируется</w:t>
      </w:r>
    </w:p>
    <w:p w14:paraId="4413C47D" w14:textId="7FDA04B8" w:rsidR="00405FDA" w:rsidRPr="00405FDA" w:rsidRDefault="00405FDA" w:rsidP="00416C4D">
      <w:pPr>
        <w:pStyle w:val="1"/>
        <w:spacing w:after="0" w:line="240" w:lineRule="auto"/>
        <w:jc w:val="both"/>
        <w:rPr>
          <w:sz w:val="28"/>
          <w:szCs w:val="28"/>
        </w:rPr>
      </w:pPr>
      <w:r w:rsidRPr="00405FDA">
        <w:rPr>
          <w:sz w:val="28"/>
          <w:szCs w:val="28"/>
        </w:rPr>
        <w:t>Положением, утвержденным органом государственной власти субъекта Российской Федерации или муниципальным образованием.</w:t>
      </w:r>
    </w:p>
    <w:p w14:paraId="4565C401" w14:textId="7E45E2D2" w:rsidR="00405FDA" w:rsidRPr="00405FDA" w:rsidRDefault="00405FDA" w:rsidP="001B5529">
      <w:pPr>
        <w:pStyle w:val="1"/>
        <w:numPr>
          <w:ilvl w:val="0"/>
          <w:numId w:val="29"/>
        </w:numPr>
        <w:spacing w:after="0" w:line="240" w:lineRule="auto"/>
        <w:jc w:val="both"/>
        <w:rPr>
          <w:sz w:val="28"/>
          <w:szCs w:val="28"/>
        </w:rPr>
      </w:pPr>
      <w:r w:rsidRPr="00405FDA">
        <w:rPr>
          <w:sz w:val="28"/>
          <w:szCs w:val="28"/>
        </w:rPr>
        <w:t>Основными функциями Консультативно-экспертных советов являются:</w:t>
      </w:r>
    </w:p>
    <w:p w14:paraId="6C1D36F9" w14:textId="77A6F96A" w:rsidR="00405FDA" w:rsidRPr="00405FDA" w:rsidRDefault="00405FDA" w:rsidP="001B5529">
      <w:pPr>
        <w:pStyle w:val="1"/>
        <w:numPr>
          <w:ilvl w:val="0"/>
          <w:numId w:val="30"/>
        </w:numPr>
        <w:spacing w:after="0" w:line="240" w:lineRule="auto"/>
        <w:jc w:val="both"/>
        <w:rPr>
          <w:sz w:val="28"/>
          <w:szCs w:val="28"/>
        </w:rPr>
      </w:pPr>
      <w:r w:rsidRPr="00405FDA">
        <w:rPr>
          <w:sz w:val="28"/>
          <w:szCs w:val="28"/>
        </w:rPr>
        <w:t xml:space="preserve">подготовка рекомендаций по результату оценки градостроительных </w:t>
      </w:r>
      <w:r w:rsidRPr="00405FDA">
        <w:rPr>
          <w:sz w:val="28"/>
          <w:szCs w:val="28"/>
        </w:rPr>
        <w:lastRenderedPageBreak/>
        <w:t>и архитектурных проектов, научно-исследовательских работ в сфере архитектуры и градостроительства;</w:t>
      </w:r>
    </w:p>
    <w:p w14:paraId="37D2DBC7" w14:textId="18BE32AA" w:rsidR="00405FDA" w:rsidRPr="00405FDA" w:rsidRDefault="00405FDA" w:rsidP="001B5529">
      <w:pPr>
        <w:pStyle w:val="1"/>
        <w:numPr>
          <w:ilvl w:val="0"/>
          <w:numId w:val="30"/>
        </w:numPr>
        <w:spacing w:after="0" w:line="240" w:lineRule="auto"/>
        <w:jc w:val="both"/>
        <w:rPr>
          <w:sz w:val="28"/>
          <w:szCs w:val="28"/>
        </w:rPr>
      </w:pPr>
      <w:r w:rsidRPr="00405FDA">
        <w:rPr>
          <w:sz w:val="28"/>
          <w:szCs w:val="28"/>
        </w:rPr>
        <w:t xml:space="preserve">подготовка предложений и рекомендаций по созданию специальных правовых режимов для планирования градостроительного развития городской территории, а также создания комфортной городской среды; </w:t>
      </w:r>
    </w:p>
    <w:p w14:paraId="2F463BBC" w14:textId="354EBC5C" w:rsidR="00405FDA" w:rsidRPr="00405FDA" w:rsidRDefault="00405FDA" w:rsidP="001B5529">
      <w:pPr>
        <w:pStyle w:val="1"/>
        <w:numPr>
          <w:ilvl w:val="0"/>
          <w:numId w:val="30"/>
        </w:numPr>
        <w:spacing w:after="0" w:line="240" w:lineRule="auto"/>
        <w:jc w:val="both"/>
        <w:rPr>
          <w:sz w:val="28"/>
          <w:szCs w:val="28"/>
        </w:rPr>
      </w:pPr>
      <w:r w:rsidRPr="00405FDA">
        <w:rPr>
          <w:sz w:val="28"/>
          <w:szCs w:val="28"/>
        </w:rPr>
        <w:t xml:space="preserve">подготовка предложений и рекомендаций по формированию современных архитектурно-градостроительных требований к проектируемым общественно значимым и иным архитектурным объектам, </w:t>
      </w:r>
      <w:r w:rsidR="00C93AA5">
        <w:rPr>
          <w:sz w:val="28"/>
          <w:szCs w:val="28"/>
        </w:rPr>
        <w:t xml:space="preserve">а </w:t>
      </w:r>
      <w:r w:rsidRPr="00405FDA">
        <w:rPr>
          <w:sz w:val="28"/>
          <w:szCs w:val="28"/>
        </w:rPr>
        <w:t>также необходимым преобразованиям городской среды;</w:t>
      </w:r>
    </w:p>
    <w:p w14:paraId="102774E4" w14:textId="078D29F8" w:rsidR="00405FDA" w:rsidRPr="00405FDA" w:rsidRDefault="00405FDA" w:rsidP="001B5529">
      <w:pPr>
        <w:pStyle w:val="1"/>
        <w:numPr>
          <w:ilvl w:val="0"/>
          <w:numId w:val="30"/>
        </w:numPr>
        <w:spacing w:after="0" w:line="240" w:lineRule="auto"/>
        <w:jc w:val="both"/>
        <w:rPr>
          <w:sz w:val="28"/>
          <w:szCs w:val="28"/>
        </w:rPr>
      </w:pPr>
      <w:r w:rsidRPr="00405FDA">
        <w:rPr>
          <w:sz w:val="28"/>
          <w:szCs w:val="28"/>
        </w:rPr>
        <w:t>участие в заседаниях Градостроительного совета субъектов Российской Федерации;</w:t>
      </w:r>
    </w:p>
    <w:p w14:paraId="54BBFE68" w14:textId="1FD233E1" w:rsidR="00405FDA" w:rsidRPr="00405FDA" w:rsidRDefault="00405FDA" w:rsidP="001B5529">
      <w:pPr>
        <w:pStyle w:val="1"/>
        <w:numPr>
          <w:ilvl w:val="0"/>
          <w:numId w:val="30"/>
        </w:numPr>
        <w:spacing w:after="0" w:line="240" w:lineRule="auto"/>
        <w:jc w:val="both"/>
        <w:rPr>
          <w:sz w:val="28"/>
          <w:szCs w:val="28"/>
        </w:rPr>
      </w:pPr>
      <w:r w:rsidRPr="00405FDA">
        <w:rPr>
          <w:sz w:val="28"/>
          <w:szCs w:val="28"/>
        </w:rPr>
        <w:t>иные консультативно-экспертные функции, установленные органом государственной власти субъекта Российской Федерации или муниципального образования.</w:t>
      </w:r>
    </w:p>
    <w:p w14:paraId="75041511" w14:textId="77777777" w:rsidR="00416C4D" w:rsidRDefault="00405FDA" w:rsidP="001B5529">
      <w:pPr>
        <w:pStyle w:val="1"/>
        <w:numPr>
          <w:ilvl w:val="0"/>
          <w:numId w:val="29"/>
        </w:numPr>
        <w:spacing w:after="0" w:line="240" w:lineRule="auto"/>
        <w:jc w:val="both"/>
        <w:rPr>
          <w:sz w:val="28"/>
          <w:szCs w:val="28"/>
        </w:rPr>
      </w:pPr>
      <w:r w:rsidRPr="00405FDA">
        <w:rPr>
          <w:sz w:val="28"/>
          <w:szCs w:val="28"/>
        </w:rPr>
        <w:t xml:space="preserve"> В состав консультативно-экспертного совета включаются представители</w:t>
      </w:r>
    </w:p>
    <w:p w14:paraId="4B1BC2BB" w14:textId="60A35516" w:rsidR="00405FDA" w:rsidRDefault="00405FDA" w:rsidP="00416C4D">
      <w:pPr>
        <w:pStyle w:val="1"/>
        <w:spacing w:after="0" w:line="240" w:lineRule="auto"/>
        <w:jc w:val="both"/>
        <w:rPr>
          <w:sz w:val="28"/>
          <w:szCs w:val="28"/>
        </w:rPr>
      </w:pPr>
      <w:r w:rsidRPr="00405FDA">
        <w:rPr>
          <w:sz w:val="28"/>
          <w:szCs w:val="28"/>
        </w:rPr>
        <w:t>профессионального, научного, экспертного сообщества, лица, обладающие статусом архитектора и главного архитектора проекта.</w:t>
      </w:r>
    </w:p>
    <w:p w14:paraId="7B7637AC" w14:textId="77777777" w:rsidR="00987D91" w:rsidRPr="00405FDA" w:rsidRDefault="00987D91" w:rsidP="001B5529">
      <w:pPr>
        <w:pStyle w:val="1"/>
        <w:spacing w:after="0" w:line="240" w:lineRule="auto"/>
        <w:ind w:left="720"/>
        <w:jc w:val="both"/>
        <w:rPr>
          <w:sz w:val="28"/>
          <w:szCs w:val="28"/>
        </w:rPr>
      </w:pPr>
    </w:p>
    <w:p w14:paraId="279A1A65" w14:textId="0D5C010F" w:rsidR="001B5529" w:rsidRPr="00987D91" w:rsidRDefault="001B5529" w:rsidP="00BA43B1">
      <w:pPr>
        <w:pStyle w:val="1"/>
        <w:spacing w:after="0" w:line="240" w:lineRule="auto"/>
        <w:jc w:val="center"/>
        <w:rPr>
          <w:sz w:val="28"/>
          <w:szCs w:val="28"/>
        </w:rPr>
      </w:pPr>
      <w:r w:rsidRPr="00E941DE">
        <w:rPr>
          <w:b/>
          <w:bCs/>
          <w:sz w:val="32"/>
          <w:szCs w:val="32"/>
        </w:rPr>
        <w:t xml:space="preserve">Статья </w:t>
      </w:r>
      <w:r w:rsidR="00157ED3">
        <w:rPr>
          <w:b/>
          <w:bCs/>
          <w:sz w:val="32"/>
          <w:szCs w:val="32"/>
        </w:rPr>
        <w:t>10.</w:t>
      </w:r>
      <w:r w:rsidR="00BA43B1">
        <w:rPr>
          <w:b/>
          <w:bCs/>
          <w:sz w:val="32"/>
          <w:szCs w:val="32"/>
        </w:rPr>
        <w:t xml:space="preserve"> </w:t>
      </w:r>
      <w:r w:rsidR="00157ED3">
        <w:rPr>
          <w:b/>
          <w:bCs/>
          <w:sz w:val="32"/>
          <w:szCs w:val="32"/>
        </w:rPr>
        <w:t>Саморегулируемые организаци</w:t>
      </w:r>
      <w:r w:rsidR="00416C4D">
        <w:rPr>
          <w:b/>
          <w:bCs/>
          <w:sz w:val="32"/>
          <w:szCs w:val="32"/>
        </w:rPr>
        <w:t>и</w:t>
      </w:r>
      <w:r w:rsidR="00BA43B1">
        <w:rPr>
          <w:b/>
          <w:bCs/>
          <w:sz w:val="32"/>
          <w:szCs w:val="32"/>
        </w:rPr>
        <w:t>.</w:t>
      </w:r>
    </w:p>
    <w:p w14:paraId="5BF2528A" w14:textId="044F20E8" w:rsidR="00987D91" w:rsidRPr="00987D91" w:rsidRDefault="00987D91" w:rsidP="001B5529">
      <w:pPr>
        <w:pStyle w:val="1"/>
        <w:numPr>
          <w:ilvl w:val="0"/>
          <w:numId w:val="31"/>
        </w:numPr>
        <w:spacing w:after="0" w:line="240" w:lineRule="auto"/>
        <w:jc w:val="both"/>
        <w:rPr>
          <w:sz w:val="28"/>
          <w:szCs w:val="28"/>
        </w:rPr>
      </w:pPr>
      <w:r w:rsidRPr="00987D91">
        <w:rPr>
          <w:sz w:val="28"/>
          <w:szCs w:val="28"/>
        </w:rPr>
        <w:t>Правовой статус саморегулируемых организаций, основанных на членстве лиц, осуществляющих подготовку проектной документации, Национального объединения саморегулируемых организаций, основанных на членстве лиц, выполняющих инженерные изыскания, и саморегулируемых организаций, основанных на членстве лиц, осуществляющих подготовку проектной документации, определяются законодательством Российской Федерации о градостроительной деятельности.</w:t>
      </w:r>
    </w:p>
    <w:p w14:paraId="7A5553FE" w14:textId="77777777" w:rsidR="00987D91" w:rsidRPr="00987D91" w:rsidRDefault="00987D91" w:rsidP="00BA43B1">
      <w:pPr>
        <w:pStyle w:val="1"/>
        <w:spacing w:after="0" w:line="240" w:lineRule="auto"/>
        <w:jc w:val="center"/>
        <w:rPr>
          <w:sz w:val="28"/>
          <w:szCs w:val="28"/>
        </w:rPr>
      </w:pPr>
    </w:p>
    <w:p w14:paraId="3684371A" w14:textId="487D4CC1" w:rsidR="00987D91" w:rsidRPr="00E941DE" w:rsidRDefault="001B5529" w:rsidP="00BA43B1">
      <w:pPr>
        <w:pStyle w:val="1"/>
        <w:spacing w:after="0" w:line="240" w:lineRule="auto"/>
        <w:jc w:val="center"/>
        <w:rPr>
          <w:b/>
          <w:bCs/>
          <w:sz w:val="32"/>
          <w:szCs w:val="32"/>
        </w:rPr>
      </w:pPr>
      <w:r w:rsidRPr="00E941DE">
        <w:rPr>
          <w:b/>
          <w:bCs/>
          <w:sz w:val="32"/>
          <w:szCs w:val="32"/>
        </w:rPr>
        <w:t>Статья 11</w:t>
      </w:r>
      <w:r w:rsidR="00987D91" w:rsidRPr="00E941DE">
        <w:rPr>
          <w:b/>
          <w:bCs/>
          <w:sz w:val="32"/>
          <w:szCs w:val="32"/>
        </w:rPr>
        <w:t>. Научные профессиональные организации</w:t>
      </w:r>
      <w:r w:rsidR="00BA43B1">
        <w:rPr>
          <w:b/>
          <w:bCs/>
          <w:sz w:val="32"/>
          <w:szCs w:val="32"/>
        </w:rPr>
        <w:t>.</w:t>
      </w:r>
    </w:p>
    <w:p w14:paraId="0942B5CB" w14:textId="77777777" w:rsidR="00987D91" w:rsidRPr="00987D91" w:rsidRDefault="00987D91" w:rsidP="00FC7287">
      <w:pPr>
        <w:pStyle w:val="1"/>
        <w:spacing w:after="0" w:line="240" w:lineRule="auto"/>
        <w:jc w:val="both"/>
        <w:rPr>
          <w:sz w:val="28"/>
          <w:szCs w:val="28"/>
        </w:rPr>
      </w:pPr>
      <w:r w:rsidRPr="00987D91">
        <w:rPr>
          <w:sz w:val="28"/>
          <w:szCs w:val="28"/>
        </w:rPr>
        <w:t xml:space="preserve">1. Российская академия архитектуры и строительных наук является государственной академией – некоммерческой организацией, которая создана в форме федерального государственного бюджетного учреждения. Учредителем и собственником имущества Российской академии архитектуры и строительных наук является Российская Федерация. Функции и полномочия учредителя и собственника федерального имущества Российской академии архитектуры и строительных наук от имени Российской Федерации осуществляются Правительством Российской Федерации. </w:t>
      </w:r>
    </w:p>
    <w:p w14:paraId="5F44DBF3" w14:textId="77777777" w:rsidR="00987D91" w:rsidRPr="00987D91" w:rsidRDefault="00987D91" w:rsidP="00FC7287">
      <w:pPr>
        <w:pStyle w:val="1"/>
        <w:spacing w:after="0" w:line="240" w:lineRule="auto"/>
        <w:jc w:val="both"/>
        <w:rPr>
          <w:sz w:val="28"/>
          <w:szCs w:val="28"/>
        </w:rPr>
      </w:pPr>
      <w:r w:rsidRPr="00987D91">
        <w:rPr>
          <w:sz w:val="28"/>
          <w:szCs w:val="28"/>
        </w:rPr>
        <w:t xml:space="preserve">2. Российская академия архитектуры и строительных наук (далее - РААСН) – федеральный научный центр, осуществляющий координацию фундаментальных исследований в сфере архитектуры, градостроительства и строительных наук, организующий научное сопровождение архитектурной деятельности, экспертизу </w:t>
      </w:r>
      <w:r w:rsidRPr="00987D91">
        <w:rPr>
          <w:sz w:val="28"/>
          <w:szCs w:val="28"/>
        </w:rPr>
        <w:lastRenderedPageBreak/>
        <w:t>архитектурных проектов, осуществляемых на федеральные средства или с участием федеральных и региональных государственных органов.</w:t>
      </w:r>
    </w:p>
    <w:p w14:paraId="6FB6E3BF" w14:textId="77777777" w:rsidR="00987D91" w:rsidRPr="00987D91" w:rsidRDefault="00987D91" w:rsidP="00FC7287">
      <w:pPr>
        <w:pStyle w:val="1"/>
        <w:spacing w:after="0" w:line="240" w:lineRule="auto"/>
        <w:jc w:val="both"/>
        <w:rPr>
          <w:sz w:val="28"/>
          <w:szCs w:val="28"/>
        </w:rPr>
      </w:pPr>
      <w:r w:rsidRPr="00987D91">
        <w:rPr>
          <w:sz w:val="28"/>
          <w:szCs w:val="28"/>
        </w:rPr>
        <w:t>3. РААСН осуществляет следующие виды деятельности:</w:t>
      </w:r>
    </w:p>
    <w:p w14:paraId="564C1ADC" w14:textId="77777777" w:rsidR="00987D91" w:rsidRPr="00987D91" w:rsidRDefault="00987D91" w:rsidP="00FC7287">
      <w:pPr>
        <w:pStyle w:val="1"/>
        <w:spacing w:after="0" w:line="240" w:lineRule="auto"/>
        <w:jc w:val="both"/>
        <w:rPr>
          <w:sz w:val="28"/>
          <w:szCs w:val="28"/>
        </w:rPr>
      </w:pPr>
      <w:r w:rsidRPr="00987D91">
        <w:rPr>
          <w:sz w:val="28"/>
          <w:szCs w:val="28"/>
        </w:rPr>
        <w:t>– участие в достижении целей, обозначенных в национальных проектах, государственных и федеральных целевых программах, документах стратегического планирования;</w:t>
      </w:r>
    </w:p>
    <w:p w14:paraId="40AF4928" w14:textId="77777777" w:rsidR="00987D91" w:rsidRPr="00987D91" w:rsidRDefault="00987D91" w:rsidP="00FC7287">
      <w:pPr>
        <w:pStyle w:val="1"/>
        <w:spacing w:after="0" w:line="240" w:lineRule="auto"/>
        <w:jc w:val="both"/>
        <w:rPr>
          <w:sz w:val="28"/>
          <w:szCs w:val="28"/>
        </w:rPr>
      </w:pPr>
      <w:r w:rsidRPr="00987D91">
        <w:rPr>
          <w:sz w:val="28"/>
          <w:szCs w:val="28"/>
        </w:rPr>
        <w:t>– научно-методическое сопровождение деятельности подведомственных федеральному органу архитектуры и градостроительства научных и иных организаций, проводящих исследования в сфере архитектуры, градостроительства и строительных наук;</w:t>
      </w:r>
    </w:p>
    <w:p w14:paraId="1F965834" w14:textId="77777777" w:rsidR="00987D91" w:rsidRPr="00987D91" w:rsidRDefault="00987D91" w:rsidP="00FC7287">
      <w:pPr>
        <w:pStyle w:val="1"/>
        <w:spacing w:after="0" w:line="240" w:lineRule="auto"/>
        <w:jc w:val="both"/>
        <w:rPr>
          <w:sz w:val="28"/>
          <w:szCs w:val="28"/>
        </w:rPr>
      </w:pPr>
      <w:r w:rsidRPr="00987D91">
        <w:rPr>
          <w:sz w:val="28"/>
          <w:szCs w:val="28"/>
        </w:rPr>
        <w:t xml:space="preserve">– экспертная деятельность в сфере архитектуры, градостроительства </w:t>
      </w:r>
    </w:p>
    <w:p w14:paraId="65C2801B" w14:textId="77777777" w:rsidR="00987D91" w:rsidRPr="00987D91" w:rsidRDefault="00987D91" w:rsidP="00FC7287">
      <w:pPr>
        <w:pStyle w:val="1"/>
        <w:spacing w:after="0" w:line="240" w:lineRule="auto"/>
        <w:jc w:val="both"/>
        <w:rPr>
          <w:sz w:val="28"/>
          <w:szCs w:val="28"/>
        </w:rPr>
      </w:pPr>
      <w:r w:rsidRPr="00987D91">
        <w:rPr>
          <w:sz w:val="28"/>
          <w:szCs w:val="28"/>
        </w:rPr>
        <w:t>и строительных наук, связанная с уникальными объектами и комплексными программами;</w:t>
      </w:r>
    </w:p>
    <w:p w14:paraId="71B97501" w14:textId="77777777" w:rsidR="00987D91" w:rsidRPr="00987D91" w:rsidRDefault="00987D91" w:rsidP="00FC7287">
      <w:pPr>
        <w:pStyle w:val="1"/>
        <w:spacing w:after="0" w:line="240" w:lineRule="auto"/>
        <w:jc w:val="both"/>
        <w:rPr>
          <w:sz w:val="28"/>
          <w:szCs w:val="28"/>
        </w:rPr>
      </w:pPr>
      <w:r w:rsidRPr="00987D91">
        <w:rPr>
          <w:sz w:val="28"/>
          <w:szCs w:val="28"/>
        </w:rPr>
        <w:t>– организация и проведение общественно значимых мероприятий в сфере архитектуры, градостроительства и строительных наук, представление интересов РААСН в международных научных союзах;</w:t>
      </w:r>
    </w:p>
    <w:p w14:paraId="72CAA876" w14:textId="77777777" w:rsidR="00987D91" w:rsidRDefault="00987D91" w:rsidP="00FC7287">
      <w:pPr>
        <w:pStyle w:val="1"/>
        <w:spacing w:after="0" w:line="240" w:lineRule="auto"/>
        <w:jc w:val="both"/>
        <w:rPr>
          <w:sz w:val="28"/>
          <w:szCs w:val="28"/>
        </w:rPr>
      </w:pPr>
      <w:r w:rsidRPr="00987D91">
        <w:rPr>
          <w:sz w:val="28"/>
          <w:szCs w:val="28"/>
        </w:rPr>
        <w:t>– иная деятельность в соответствии с Уставом РААСН.</w:t>
      </w:r>
    </w:p>
    <w:p w14:paraId="0CA3A8FC" w14:textId="423E67DE" w:rsidR="00B53FCB" w:rsidRPr="00987D91" w:rsidRDefault="00B53FCB" w:rsidP="00B53FCB">
      <w:pPr>
        <w:pStyle w:val="1"/>
        <w:numPr>
          <w:ilvl w:val="0"/>
          <w:numId w:val="39"/>
        </w:numPr>
        <w:spacing w:after="0" w:line="240" w:lineRule="auto"/>
        <w:jc w:val="both"/>
        <w:rPr>
          <w:sz w:val="28"/>
          <w:szCs w:val="28"/>
        </w:rPr>
      </w:pPr>
      <w:r>
        <w:rPr>
          <w:sz w:val="28"/>
          <w:szCs w:val="28"/>
        </w:rPr>
        <w:t>Иные научные профессиональные организации осуществляют свою деятельность в соответствии с их уставами.</w:t>
      </w:r>
    </w:p>
    <w:p w14:paraId="63ADB5DE" w14:textId="77777777" w:rsidR="00987D91" w:rsidRPr="00987D91" w:rsidRDefault="00987D91" w:rsidP="00FC7287">
      <w:pPr>
        <w:pStyle w:val="1"/>
        <w:spacing w:after="0" w:line="240" w:lineRule="auto"/>
        <w:jc w:val="both"/>
        <w:rPr>
          <w:sz w:val="28"/>
          <w:szCs w:val="28"/>
        </w:rPr>
      </w:pPr>
    </w:p>
    <w:p w14:paraId="1A27015C" w14:textId="44E60C93" w:rsidR="00987D91" w:rsidRPr="00E941DE" w:rsidRDefault="001B5529" w:rsidP="00FC7287">
      <w:pPr>
        <w:pStyle w:val="1"/>
        <w:spacing w:after="0" w:line="240" w:lineRule="auto"/>
        <w:jc w:val="both"/>
        <w:rPr>
          <w:b/>
          <w:bCs/>
          <w:sz w:val="32"/>
          <w:szCs w:val="32"/>
        </w:rPr>
      </w:pPr>
      <w:r w:rsidRPr="00E941DE">
        <w:rPr>
          <w:b/>
          <w:bCs/>
          <w:sz w:val="32"/>
          <w:szCs w:val="32"/>
        </w:rPr>
        <w:t>Статья 12</w:t>
      </w:r>
      <w:r w:rsidR="00987D91" w:rsidRPr="00E941DE">
        <w:rPr>
          <w:b/>
          <w:bCs/>
          <w:sz w:val="32"/>
          <w:szCs w:val="32"/>
        </w:rPr>
        <w:t>.</w:t>
      </w:r>
      <w:r w:rsidR="00987D91" w:rsidRPr="00E941DE">
        <w:rPr>
          <w:b/>
          <w:bCs/>
          <w:sz w:val="32"/>
          <w:szCs w:val="32"/>
        </w:rPr>
        <w:tab/>
        <w:t>Профессиональные творческие организации или объединения архитекторов</w:t>
      </w:r>
      <w:r w:rsidR="00BA43B1">
        <w:rPr>
          <w:b/>
          <w:bCs/>
          <w:sz w:val="32"/>
          <w:szCs w:val="32"/>
        </w:rPr>
        <w:t>.</w:t>
      </w:r>
    </w:p>
    <w:p w14:paraId="656BD5A0" w14:textId="77777777" w:rsidR="00987D91" w:rsidRPr="00987D91" w:rsidRDefault="00987D91" w:rsidP="00FC7287">
      <w:pPr>
        <w:pStyle w:val="1"/>
        <w:spacing w:after="0" w:line="240" w:lineRule="auto"/>
        <w:jc w:val="both"/>
        <w:rPr>
          <w:sz w:val="28"/>
          <w:szCs w:val="28"/>
        </w:rPr>
      </w:pPr>
      <w:r w:rsidRPr="00987D91">
        <w:rPr>
          <w:sz w:val="28"/>
          <w:szCs w:val="28"/>
        </w:rPr>
        <w:t>1.</w:t>
      </w:r>
      <w:r w:rsidRPr="00987D91">
        <w:rPr>
          <w:sz w:val="28"/>
          <w:szCs w:val="28"/>
        </w:rPr>
        <w:tab/>
        <w:t>Общественные творческие профессиональные организации (объединения) архитекторов в соответствии с их уставами осуществляют функции защиты профессиональных интересов своих членов (архитекторов, градостроителей, дизайнеров и представителей других профессий в области архитектуры и градостроительства).</w:t>
      </w:r>
    </w:p>
    <w:p w14:paraId="74EF4598" w14:textId="77777777" w:rsidR="00987D91" w:rsidRPr="00987D91" w:rsidRDefault="00987D91" w:rsidP="00FC7287">
      <w:pPr>
        <w:pStyle w:val="1"/>
        <w:spacing w:after="0" w:line="240" w:lineRule="auto"/>
        <w:jc w:val="both"/>
        <w:rPr>
          <w:sz w:val="28"/>
          <w:szCs w:val="28"/>
        </w:rPr>
      </w:pPr>
      <w:r w:rsidRPr="00987D91">
        <w:rPr>
          <w:sz w:val="28"/>
          <w:szCs w:val="28"/>
        </w:rPr>
        <w:t>2.</w:t>
      </w:r>
      <w:r w:rsidRPr="00987D91">
        <w:rPr>
          <w:sz w:val="28"/>
          <w:szCs w:val="28"/>
        </w:rPr>
        <w:tab/>
        <w:t xml:space="preserve">Общероссийская творческая профессиональная общественная организация «Союз архитекторов России» (далее - САР) реализуя право на участие в регулировании архитектурной деятельности, осуществляет следующие виды деятельности: </w:t>
      </w:r>
    </w:p>
    <w:p w14:paraId="1A4DDCB2" w14:textId="77777777" w:rsidR="00987D91" w:rsidRPr="00987D91" w:rsidRDefault="00987D91" w:rsidP="00FC7287">
      <w:pPr>
        <w:pStyle w:val="1"/>
        <w:spacing w:after="0" w:line="240" w:lineRule="auto"/>
        <w:jc w:val="both"/>
        <w:rPr>
          <w:sz w:val="28"/>
          <w:szCs w:val="28"/>
        </w:rPr>
      </w:pPr>
      <w:r w:rsidRPr="00987D91">
        <w:rPr>
          <w:sz w:val="28"/>
          <w:szCs w:val="28"/>
        </w:rPr>
        <w:t xml:space="preserve">– участие в формировании предложений по вопросам выработки государственной политики в области архитектуры и градостроительства; </w:t>
      </w:r>
    </w:p>
    <w:p w14:paraId="38185189" w14:textId="77777777" w:rsidR="00987D91" w:rsidRPr="00987D91" w:rsidRDefault="00987D91" w:rsidP="00FC7287">
      <w:pPr>
        <w:pStyle w:val="1"/>
        <w:spacing w:after="0" w:line="240" w:lineRule="auto"/>
        <w:jc w:val="both"/>
        <w:rPr>
          <w:sz w:val="28"/>
          <w:szCs w:val="28"/>
        </w:rPr>
      </w:pPr>
      <w:r w:rsidRPr="00987D91">
        <w:rPr>
          <w:sz w:val="28"/>
          <w:szCs w:val="28"/>
        </w:rPr>
        <w:t xml:space="preserve">– защита авторских прав архитекторов; </w:t>
      </w:r>
    </w:p>
    <w:p w14:paraId="17FCC971" w14:textId="77777777" w:rsidR="00987D91" w:rsidRPr="00987D91" w:rsidRDefault="00987D91" w:rsidP="00FC7287">
      <w:pPr>
        <w:pStyle w:val="1"/>
        <w:spacing w:after="0" w:line="240" w:lineRule="auto"/>
        <w:jc w:val="both"/>
        <w:rPr>
          <w:sz w:val="28"/>
          <w:szCs w:val="28"/>
        </w:rPr>
      </w:pPr>
      <w:r w:rsidRPr="00987D91">
        <w:rPr>
          <w:sz w:val="28"/>
          <w:szCs w:val="28"/>
        </w:rPr>
        <w:t xml:space="preserve">– организация общественной и творческой деятельности архитекторов, в том числе проведение публичных творческих конкурсов на лучшие архитектурно-градостроительные решения, а также проведение общественных слушаний по наиболее актуальным вопросам, касающимся развития отрасли; </w:t>
      </w:r>
    </w:p>
    <w:p w14:paraId="57C8B144" w14:textId="77777777" w:rsidR="00987D91" w:rsidRPr="00987D91" w:rsidRDefault="00987D91" w:rsidP="00FC7287">
      <w:pPr>
        <w:pStyle w:val="1"/>
        <w:spacing w:after="0" w:line="240" w:lineRule="auto"/>
        <w:jc w:val="both"/>
        <w:rPr>
          <w:sz w:val="28"/>
          <w:szCs w:val="28"/>
        </w:rPr>
      </w:pPr>
      <w:r w:rsidRPr="00987D91">
        <w:rPr>
          <w:sz w:val="28"/>
          <w:szCs w:val="28"/>
        </w:rPr>
        <w:t>– представление интересов архитекторов и иных специалистов – членов САР – в федеральных, региональных органах власти и местного самоуправления, в части принятия решений, касающихся профессиональной, творческой и общественной деятельности архитекторов;</w:t>
      </w:r>
    </w:p>
    <w:p w14:paraId="494566E7" w14:textId="77777777" w:rsidR="00987D91" w:rsidRPr="00987D91" w:rsidRDefault="00987D91" w:rsidP="00FC7287">
      <w:pPr>
        <w:pStyle w:val="1"/>
        <w:spacing w:after="0" w:line="240" w:lineRule="auto"/>
        <w:jc w:val="both"/>
        <w:rPr>
          <w:sz w:val="28"/>
          <w:szCs w:val="28"/>
        </w:rPr>
      </w:pPr>
      <w:r w:rsidRPr="00987D91">
        <w:rPr>
          <w:sz w:val="28"/>
          <w:szCs w:val="28"/>
        </w:rPr>
        <w:t xml:space="preserve">– участие в международном сотрудничестве в сфере архитектуры </w:t>
      </w:r>
    </w:p>
    <w:p w14:paraId="068986A9" w14:textId="77777777" w:rsidR="00987D91" w:rsidRPr="00987D91" w:rsidRDefault="00987D91" w:rsidP="00FC7287">
      <w:pPr>
        <w:pStyle w:val="1"/>
        <w:spacing w:after="0" w:line="240" w:lineRule="auto"/>
        <w:jc w:val="both"/>
        <w:rPr>
          <w:sz w:val="28"/>
          <w:szCs w:val="28"/>
        </w:rPr>
      </w:pPr>
      <w:r w:rsidRPr="00987D91">
        <w:rPr>
          <w:sz w:val="28"/>
          <w:szCs w:val="28"/>
        </w:rPr>
        <w:lastRenderedPageBreak/>
        <w:t>и представление интересов САР в международных профессиональных союзах и объединениях на уровне мирового архитектурного сообщества;</w:t>
      </w:r>
    </w:p>
    <w:p w14:paraId="64FFB398" w14:textId="77777777" w:rsidR="00987D91" w:rsidRPr="00987D91" w:rsidRDefault="00987D91" w:rsidP="00FC7287">
      <w:pPr>
        <w:pStyle w:val="1"/>
        <w:spacing w:after="0" w:line="240" w:lineRule="auto"/>
        <w:jc w:val="both"/>
        <w:rPr>
          <w:sz w:val="28"/>
          <w:szCs w:val="28"/>
        </w:rPr>
      </w:pPr>
      <w:r w:rsidRPr="00987D91">
        <w:rPr>
          <w:sz w:val="28"/>
          <w:szCs w:val="28"/>
        </w:rPr>
        <w:t xml:space="preserve">– выдвижение членов САР на государственные награды в области искусства, архитектуры и градостроительства; </w:t>
      </w:r>
    </w:p>
    <w:p w14:paraId="030A6FCE" w14:textId="4099C2E2" w:rsidR="00405FDA" w:rsidRDefault="00987D91" w:rsidP="00FC7287">
      <w:pPr>
        <w:pStyle w:val="1"/>
        <w:spacing w:after="0" w:line="240" w:lineRule="auto"/>
        <w:jc w:val="both"/>
        <w:rPr>
          <w:sz w:val="28"/>
          <w:szCs w:val="28"/>
        </w:rPr>
      </w:pPr>
      <w:r w:rsidRPr="00987D91">
        <w:rPr>
          <w:sz w:val="28"/>
          <w:szCs w:val="28"/>
        </w:rPr>
        <w:t>– иная деятельность в соответствии с Уставом САР.</w:t>
      </w:r>
    </w:p>
    <w:p w14:paraId="2F2CBDD1" w14:textId="77777777" w:rsidR="00E941DE" w:rsidRPr="00405FDA" w:rsidRDefault="00E941DE" w:rsidP="00FC7287">
      <w:pPr>
        <w:pStyle w:val="1"/>
        <w:spacing w:after="0" w:line="240" w:lineRule="auto"/>
        <w:jc w:val="both"/>
        <w:rPr>
          <w:sz w:val="28"/>
          <w:szCs w:val="28"/>
        </w:rPr>
      </w:pPr>
    </w:p>
    <w:p w14:paraId="44AB35F0" w14:textId="00AB40EA" w:rsidR="00987D91" w:rsidRPr="00E941DE" w:rsidRDefault="001B5529" w:rsidP="00FE27F0">
      <w:pPr>
        <w:pStyle w:val="1"/>
        <w:spacing w:after="0" w:line="240" w:lineRule="auto"/>
        <w:ind w:firstLine="708"/>
        <w:jc w:val="both"/>
        <w:rPr>
          <w:b/>
          <w:bCs/>
          <w:sz w:val="32"/>
          <w:szCs w:val="32"/>
        </w:rPr>
      </w:pPr>
      <w:r w:rsidRPr="00E941DE">
        <w:rPr>
          <w:b/>
          <w:bCs/>
          <w:sz w:val="32"/>
          <w:szCs w:val="32"/>
        </w:rPr>
        <w:t>Статья 13</w:t>
      </w:r>
      <w:r w:rsidR="00987D91" w:rsidRPr="00E941DE">
        <w:rPr>
          <w:b/>
          <w:bCs/>
          <w:sz w:val="32"/>
          <w:szCs w:val="32"/>
        </w:rPr>
        <w:t>. Организация архитектурной практики юридическими лицами и индивидуальными предпринимателями</w:t>
      </w:r>
      <w:r w:rsidR="00BA43B1">
        <w:rPr>
          <w:b/>
          <w:bCs/>
          <w:sz w:val="32"/>
          <w:szCs w:val="32"/>
        </w:rPr>
        <w:t>.</w:t>
      </w:r>
    </w:p>
    <w:p w14:paraId="59C4A8CC" w14:textId="6AB34B74" w:rsidR="00987D91" w:rsidRPr="00987D91" w:rsidRDefault="00987D91" w:rsidP="00B53FCB">
      <w:pPr>
        <w:pStyle w:val="1"/>
        <w:spacing w:after="0" w:line="240" w:lineRule="auto"/>
        <w:jc w:val="both"/>
        <w:rPr>
          <w:sz w:val="28"/>
          <w:szCs w:val="28"/>
        </w:rPr>
      </w:pPr>
      <w:r w:rsidRPr="00987D91">
        <w:rPr>
          <w:sz w:val="28"/>
          <w:szCs w:val="28"/>
        </w:rPr>
        <w:t>1. Физические лица, осуществляющие архитектурную практику в Российской Федерации на основании трудового договора с юридическим лицом, имеют право на основные гарантии, предусмотренные трудовым законодательством и иными нормативными правовы</w:t>
      </w:r>
      <w:r w:rsidR="00B53FCB">
        <w:rPr>
          <w:sz w:val="28"/>
          <w:szCs w:val="28"/>
        </w:rPr>
        <w:t>ми актами Российской Федерации.</w:t>
      </w:r>
    </w:p>
    <w:p w14:paraId="688C79B7" w14:textId="4DA2038D" w:rsidR="00987D91" w:rsidRPr="00987D91" w:rsidRDefault="00987D91" w:rsidP="00416C4D">
      <w:pPr>
        <w:pStyle w:val="1"/>
        <w:spacing w:after="0" w:line="240" w:lineRule="auto"/>
        <w:jc w:val="left"/>
        <w:rPr>
          <w:sz w:val="28"/>
          <w:szCs w:val="28"/>
        </w:rPr>
      </w:pPr>
      <w:r w:rsidRPr="00987D91">
        <w:rPr>
          <w:sz w:val="28"/>
          <w:szCs w:val="28"/>
        </w:rPr>
        <w:t>2. Юридическое лицо, осуществляющее архитектурно-строительное</w:t>
      </w:r>
      <w:r w:rsidR="00501D98">
        <w:rPr>
          <w:sz w:val="28"/>
          <w:szCs w:val="28"/>
        </w:rPr>
        <w:t xml:space="preserve"> </w:t>
      </w:r>
      <w:r w:rsidRPr="00987D91">
        <w:rPr>
          <w:sz w:val="28"/>
          <w:szCs w:val="28"/>
        </w:rPr>
        <w:t xml:space="preserve">проектирование, созданное в </w:t>
      </w:r>
      <w:r w:rsidR="00501D98">
        <w:rPr>
          <w:sz w:val="28"/>
          <w:szCs w:val="28"/>
        </w:rPr>
        <w:t xml:space="preserve">установленных законодательством РФ </w:t>
      </w:r>
      <w:r w:rsidRPr="00987D91">
        <w:rPr>
          <w:sz w:val="28"/>
          <w:szCs w:val="28"/>
        </w:rPr>
        <w:t>организационно-правовых формах, должно иметь в числе руководителей, в должности не</w:t>
      </w:r>
      <w:r w:rsidR="00501D98">
        <w:rPr>
          <w:sz w:val="28"/>
          <w:szCs w:val="28"/>
        </w:rPr>
        <w:t xml:space="preserve"> ниже заместителя руководителя </w:t>
      </w:r>
      <w:r w:rsidRPr="00987D91">
        <w:rPr>
          <w:sz w:val="28"/>
          <w:szCs w:val="28"/>
        </w:rPr>
        <w:t>по проектной деятельности архитектора, имеющего квалификацию не ниже уровня главного архитектора проекта.</w:t>
      </w:r>
    </w:p>
    <w:p w14:paraId="702658FD" w14:textId="54CA4C49" w:rsidR="00987D91" w:rsidRPr="00987D91" w:rsidRDefault="00987D91" w:rsidP="00416C4D">
      <w:pPr>
        <w:pStyle w:val="1"/>
        <w:spacing w:after="0" w:line="240" w:lineRule="auto"/>
        <w:jc w:val="left"/>
        <w:rPr>
          <w:sz w:val="28"/>
          <w:szCs w:val="28"/>
        </w:rPr>
      </w:pPr>
      <w:r w:rsidRPr="00987D91">
        <w:rPr>
          <w:sz w:val="28"/>
          <w:szCs w:val="28"/>
        </w:rPr>
        <w:t>3.</w:t>
      </w:r>
      <w:r w:rsidR="00416C4D">
        <w:rPr>
          <w:sz w:val="28"/>
          <w:szCs w:val="28"/>
        </w:rPr>
        <w:t xml:space="preserve"> </w:t>
      </w:r>
      <w:r w:rsidRPr="00987D91">
        <w:rPr>
          <w:sz w:val="28"/>
          <w:szCs w:val="28"/>
        </w:rPr>
        <w:t>Юридическое лицо, осуществляющее архитектурно-строительное проектирование, обязано иметь в своем штате по основному месту работы не менее одного работника, имеющего квалификацию главного архитектора проекта, включенного в национальный реестр специалистов, статус которого не приостановлен и не прекращен.</w:t>
      </w:r>
    </w:p>
    <w:p w14:paraId="1D8E2F3B" w14:textId="77777777" w:rsidR="001B5529" w:rsidRDefault="00987D91" w:rsidP="001B5529">
      <w:pPr>
        <w:pStyle w:val="1"/>
        <w:spacing w:after="0" w:line="240" w:lineRule="auto"/>
        <w:jc w:val="both"/>
        <w:rPr>
          <w:sz w:val="28"/>
          <w:szCs w:val="28"/>
        </w:rPr>
      </w:pPr>
      <w:r w:rsidRPr="00987D91">
        <w:rPr>
          <w:sz w:val="28"/>
          <w:szCs w:val="28"/>
        </w:rPr>
        <w:t>4. Основания для осуществления архитектором профессиональной деятельности определяются в соответствии с настоящим Федеральным законом.</w:t>
      </w:r>
      <w:bookmarkStart w:id="6" w:name="bookmark8"/>
    </w:p>
    <w:p w14:paraId="64D46E4B" w14:textId="77777777" w:rsidR="001B5529" w:rsidRDefault="001B5529" w:rsidP="001B5529">
      <w:pPr>
        <w:pStyle w:val="1"/>
        <w:spacing w:after="0" w:line="240" w:lineRule="auto"/>
        <w:jc w:val="both"/>
        <w:rPr>
          <w:sz w:val="28"/>
          <w:szCs w:val="28"/>
        </w:rPr>
      </w:pPr>
    </w:p>
    <w:p w14:paraId="47C009D1" w14:textId="1AF9A5FB" w:rsidR="001B5529" w:rsidRPr="00E941DE" w:rsidRDefault="000A0DAD" w:rsidP="00FE27F0">
      <w:pPr>
        <w:pStyle w:val="1"/>
        <w:spacing w:after="0" w:line="240" w:lineRule="auto"/>
        <w:ind w:firstLine="360"/>
        <w:jc w:val="both"/>
        <w:rPr>
          <w:b/>
          <w:sz w:val="32"/>
          <w:szCs w:val="32"/>
        </w:rPr>
      </w:pPr>
      <w:r w:rsidRPr="00E941DE">
        <w:rPr>
          <w:rStyle w:val="24"/>
          <w:sz w:val="32"/>
          <w:szCs w:val="32"/>
        </w:rPr>
        <w:t xml:space="preserve">Глава </w:t>
      </w:r>
      <w:r w:rsidRPr="00E941DE">
        <w:rPr>
          <w:rStyle w:val="24"/>
          <w:sz w:val="32"/>
          <w:szCs w:val="32"/>
          <w:lang w:val="en-US"/>
        </w:rPr>
        <w:t>III</w:t>
      </w:r>
      <w:r w:rsidRPr="00E941DE">
        <w:rPr>
          <w:rStyle w:val="24"/>
          <w:sz w:val="32"/>
          <w:szCs w:val="32"/>
        </w:rPr>
        <w:t xml:space="preserve">. </w:t>
      </w:r>
      <w:r w:rsidRPr="00E941DE">
        <w:rPr>
          <w:b/>
          <w:sz w:val="32"/>
          <w:szCs w:val="32"/>
        </w:rPr>
        <w:t>Порядок осуществления архитектурной</w:t>
      </w:r>
      <w:bookmarkStart w:id="7" w:name="bookmark9"/>
      <w:bookmarkEnd w:id="6"/>
      <w:r w:rsidR="00D91CC8" w:rsidRPr="00E941DE">
        <w:rPr>
          <w:b/>
          <w:sz w:val="32"/>
          <w:szCs w:val="32"/>
        </w:rPr>
        <w:t xml:space="preserve"> практики</w:t>
      </w:r>
      <w:bookmarkEnd w:id="7"/>
      <w:r w:rsidR="00BA43B1">
        <w:rPr>
          <w:b/>
          <w:sz w:val="32"/>
          <w:szCs w:val="32"/>
        </w:rPr>
        <w:t>.</w:t>
      </w:r>
    </w:p>
    <w:p w14:paraId="2D2C0013" w14:textId="77777777" w:rsidR="001B5529" w:rsidRPr="00E941DE" w:rsidRDefault="001B5529" w:rsidP="001B5529">
      <w:pPr>
        <w:pStyle w:val="1"/>
        <w:spacing w:after="0" w:line="240" w:lineRule="auto"/>
        <w:jc w:val="both"/>
        <w:rPr>
          <w:b/>
          <w:sz w:val="32"/>
          <w:szCs w:val="32"/>
        </w:rPr>
      </w:pPr>
    </w:p>
    <w:p w14:paraId="3BF9D36D" w14:textId="76614F25" w:rsidR="000273E7" w:rsidRDefault="001B5529" w:rsidP="00FE27F0">
      <w:pPr>
        <w:pStyle w:val="1"/>
        <w:spacing w:after="0" w:line="240" w:lineRule="auto"/>
        <w:ind w:firstLine="360"/>
        <w:jc w:val="left"/>
        <w:rPr>
          <w:b/>
          <w:sz w:val="32"/>
          <w:szCs w:val="32"/>
        </w:rPr>
      </w:pPr>
      <w:r w:rsidRPr="00E941DE">
        <w:rPr>
          <w:b/>
          <w:sz w:val="32"/>
          <w:szCs w:val="32"/>
        </w:rPr>
        <w:t>Статья 14.</w:t>
      </w:r>
      <w:r w:rsidR="00BA43B1">
        <w:rPr>
          <w:b/>
          <w:sz w:val="32"/>
          <w:szCs w:val="32"/>
        </w:rPr>
        <w:t xml:space="preserve"> </w:t>
      </w:r>
      <w:r w:rsidR="00D91CC8" w:rsidRPr="00E941DE">
        <w:rPr>
          <w:b/>
          <w:sz w:val="32"/>
          <w:szCs w:val="32"/>
        </w:rPr>
        <w:t>Виды работ и услуг архитектора</w:t>
      </w:r>
      <w:r w:rsidR="00BA43B1">
        <w:rPr>
          <w:b/>
          <w:sz w:val="32"/>
          <w:szCs w:val="32"/>
        </w:rPr>
        <w:t>.</w:t>
      </w:r>
    </w:p>
    <w:p w14:paraId="0E262ACB" w14:textId="77777777" w:rsidR="00FE27F0" w:rsidRPr="00E941DE" w:rsidRDefault="00FE27F0" w:rsidP="00FE27F0">
      <w:pPr>
        <w:pStyle w:val="1"/>
        <w:spacing w:after="0" w:line="240" w:lineRule="auto"/>
        <w:ind w:firstLine="360"/>
        <w:jc w:val="left"/>
        <w:rPr>
          <w:b/>
          <w:sz w:val="32"/>
          <w:szCs w:val="32"/>
        </w:rPr>
      </w:pPr>
    </w:p>
    <w:p w14:paraId="6E82CF44" w14:textId="77777777" w:rsidR="00416C4D" w:rsidRDefault="00D91CC8" w:rsidP="000273E7">
      <w:pPr>
        <w:pStyle w:val="1"/>
        <w:numPr>
          <w:ilvl w:val="0"/>
          <w:numId w:val="32"/>
        </w:numPr>
        <w:spacing w:after="0" w:line="240" w:lineRule="auto"/>
        <w:jc w:val="both"/>
        <w:rPr>
          <w:sz w:val="28"/>
          <w:szCs w:val="28"/>
        </w:rPr>
      </w:pPr>
      <w:r w:rsidRPr="000273E7">
        <w:rPr>
          <w:sz w:val="28"/>
          <w:szCs w:val="28"/>
        </w:rPr>
        <w:t>Архитектурная практика, и ее организация юридическими лицами на</w:t>
      </w:r>
    </w:p>
    <w:p w14:paraId="65B71382" w14:textId="6D740F0B" w:rsidR="000273E7" w:rsidRDefault="00D91CC8" w:rsidP="00416C4D">
      <w:pPr>
        <w:pStyle w:val="1"/>
        <w:spacing w:after="0" w:line="240" w:lineRule="auto"/>
        <w:jc w:val="both"/>
        <w:rPr>
          <w:sz w:val="28"/>
          <w:szCs w:val="28"/>
        </w:rPr>
      </w:pPr>
      <w:r w:rsidRPr="000273E7">
        <w:rPr>
          <w:sz w:val="28"/>
          <w:szCs w:val="28"/>
        </w:rPr>
        <w:t xml:space="preserve">территории Российской Федерации осуществляется на основе предоставления архитекторами профессиональных услуг и выполнения работ по поэтапной подготовке архитектурных решений, ведению </w:t>
      </w:r>
      <w:r w:rsidR="00B53FCB">
        <w:rPr>
          <w:sz w:val="28"/>
          <w:szCs w:val="28"/>
        </w:rPr>
        <w:t>строительства объектов и осуществлению</w:t>
      </w:r>
      <w:r w:rsidRPr="000273E7">
        <w:rPr>
          <w:sz w:val="28"/>
          <w:szCs w:val="28"/>
        </w:rPr>
        <w:t xml:space="preserve"> авторского надзора при их реализации.</w:t>
      </w:r>
    </w:p>
    <w:p w14:paraId="1673E336" w14:textId="081FC0E0" w:rsidR="000273E7" w:rsidRPr="000273E7" w:rsidRDefault="00D91CC8" w:rsidP="000273E7">
      <w:pPr>
        <w:pStyle w:val="1"/>
        <w:numPr>
          <w:ilvl w:val="0"/>
          <w:numId w:val="32"/>
        </w:numPr>
        <w:spacing w:after="0" w:line="240" w:lineRule="auto"/>
        <w:jc w:val="both"/>
        <w:rPr>
          <w:sz w:val="28"/>
          <w:szCs w:val="28"/>
        </w:rPr>
      </w:pPr>
      <w:r w:rsidRPr="000273E7">
        <w:rPr>
          <w:sz w:val="28"/>
          <w:szCs w:val="28"/>
        </w:rPr>
        <w:t>В состав и содержание профессиональн</w:t>
      </w:r>
      <w:r w:rsidR="000273E7">
        <w:rPr>
          <w:sz w:val="28"/>
          <w:szCs w:val="28"/>
        </w:rPr>
        <w:t>ых услуг и проектных работ входя</w:t>
      </w:r>
      <w:r w:rsidRPr="000273E7">
        <w:rPr>
          <w:sz w:val="28"/>
          <w:szCs w:val="28"/>
        </w:rPr>
        <w:t>т:</w:t>
      </w:r>
    </w:p>
    <w:p w14:paraId="711ACCCC" w14:textId="77777777" w:rsidR="000273E7" w:rsidRPr="000273E7" w:rsidRDefault="00D91CC8" w:rsidP="000273E7">
      <w:pPr>
        <w:pStyle w:val="1"/>
        <w:numPr>
          <w:ilvl w:val="0"/>
          <w:numId w:val="33"/>
        </w:numPr>
        <w:spacing w:after="0" w:line="240" w:lineRule="auto"/>
        <w:jc w:val="both"/>
        <w:rPr>
          <w:sz w:val="28"/>
          <w:szCs w:val="28"/>
          <w:u w:val="single"/>
        </w:rPr>
      </w:pPr>
      <w:r w:rsidRPr="000273E7">
        <w:rPr>
          <w:sz w:val="28"/>
          <w:szCs w:val="28"/>
        </w:rPr>
        <w:t>консультации застройщиков или технических заказчиков по вопросам градостроительства, архитектуры и реставрации</w:t>
      </w:r>
      <w:r w:rsidRPr="000273E7">
        <w:rPr>
          <w:sz w:val="28"/>
          <w:szCs w:val="28"/>
          <w:u w:val="single"/>
        </w:rPr>
        <w:t>;</w:t>
      </w:r>
    </w:p>
    <w:p w14:paraId="7C9DB9A0" w14:textId="77777777" w:rsidR="000273E7" w:rsidRDefault="00D91CC8" w:rsidP="000273E7">
      <w:pPr>
        <w:pStyle w:val="1"/>
        <w:numPr>
          <w:ilvl w:val="0"/>
          <w:numId w:val="33"/>
        </w:numPr>
        <w:spacing w:after="0" w:line="240" w:lineRule="auto"/>
        <w:jc w:val="both"/>
        <w:rPr>
          <w:sz w:val="28"/>
          <w:szCs w:val="28"/>
        </w:rPr>
      </w:pPr>
      <w:r w:rsidRPr="000273E7">
        <w:rPr>
          <w:sz w:val="28"/>
          <w:szCs w:val="28"/>
        </w:rPr>
        <w:t>выполнение предпроектных исследований лучших архитектурных практик и сбор исходной информации об объекте проектирования;</w:t>
      </w:r>
    </w:p>
    <w:p w14:paraId="510FD1AC" w14:textId="49E72476" w:rsidR="00D91CC8" w:rsidRDefault="00D91CC8" w:rsidP="000273E7">
      <w:pPr>
        <w:pStyle w:val="1"/>
        <w:numPr>
          <w:ilvl w:val="0"/>
          <w:numId w:val="33"/>
        </w:numPr>
        <w:spacing w:after="0" w:line="240" w:lineRule="auto"/>
        <w:jc w:val="both"/>
        <w:rPr>
          <w:sz w:val="28"/>
          <w:szCs w:val="28"/>
        </w:rPr>
      </w:pPr>
      <w:r w:rsidRPr="000273E7">
        <w:rPr>
          <w:sz w:val="28"/>
          <w:szCs w:val="28"/>
        </w:rPr>
        <w:t xml:space="preserve"> составление предварительных расчетов стоимости проектных работ </w:t>
      </w:r>
      <w:r w:rsidRPr="000273E7">
        <w:rPr>
          <w:sz w:val="28"/>
          <w:szCs w:val="28"/>
        </w:rPr>
        <w:lastRenderedPageBreak/>
        <w:t>и строительства и предварительного задания на проектирование;</w:t>
      </w:r>
    </w:p>
    <w:p w14:paraId="3BC0BCA5" w14:textId="77777777" w:rsidR="000273E7" w:rsidRPr="000273E7" w:rsidRDefault="00D91CC8" w:rsidP="000273E7">
      <w:pPr>
        <w:pStyle w:val="1"/>
        <w:numPr>
          <w:ilvl w:val="0"/>
          <w:numId w:val="33"/>
        </w:numPr>
        <w:spacing w:after="0" w:line="240" w:lineRule="auto"/>
        <w:jc w:val="both"/>
        <w:rPr>
          <w:sz w:val="28"/>
          <w:szCs w:val="28"/>
        </w:rPr>
      </w:pPr>
      <w:r w:rsidRPr="000273E7">
        <w:rPr>
          <w:sz w:val="28"/>
          <w:szCs w:val="28"/>
        </w:rPr>
        <w:t>выполнение эскизного архитектурного проекта;</w:t>
      </w:r>
    </w:p>
    <w:p w14:paraId="05FEFF1B" w14:textId="43A46A1D" w:rsidR="000273E7" w:rsidRPr="000273E7" w:rsidRDefault="00D91CC8" w:rsidP="000273E7">
      <w:pPr>
        <w:pStyle w:val="1"/>
        <w:numPr>
          <w:ilvl w:val="0"/>
          <w:numId w:val="33"/>
        </w:numPr>
        <w:spacing w:after="0" w:line="240" w:lineRule="auto"/>
        <w:jc w:val="both"/>
        <w:rPr>
          <w:sz w:val="28"/>
          <w:szCs w:val="28"/>
        </w:rPr>
      </w:pPr>
      <w:r w:rsidRPr="000273E7">
        <w:rPr>
          <w:sz w:val="28"/>
          <w:szCs w:val="28"/>
        </w:rPr>
        <w:t>разработка архитектурной части проектной</w:t>
      </w:r>
      <w:r w:rsidR="00501D98">
        <w:rPr>
          <w:sz w:val="28"/>
          <w:szCs w:val="28"/>
        </w:rPr>
        <w:t>,</w:t>
      </w:r>
      <w:r w:rsidRPr="000273E7">
        <w:rPr>
          <w:sz w:val="28"/>
          <w:szCs w:val="28"/>
        </w:rPr>
        <w:t xml:space="preserve"> </w:t>
      </w:r>
      <w:r w:rsidR="00501D98" w:rsidRPr="000273E7">
        <w:rPr>
          <w:sz w:val="28"/>
          <w:szCs w:val="28"/>
        </w:rPr>
        <w:t>рабочей</w:t>
      </w:r>
      <w:r w:rsidR="00501D98" w:rsidRPr="000273E7">
        <w:rPr>
          <w:sz w:val="28"/>
          <w:szCs w:val="28"/>
        </w:rPr>
        <w:t xml:space="preserve"> </w:t>
      </w:r>
      <w:r w:rsidRPr="000273E7">
        <w:rPr>
          <w:sz w:val="28"/>
          <w:szCs w:val="28"/>
        </w:rPr>
        <w:t xml:space="preserve">документации, включая выдачу задания разработчикам смежных разделов, сведение, </w:t>
      </w:r>
      <w:r w:rsidR="00501D98" w:rsidRPr="000273E7">
        <w:rPr>
          <w:sz w:val="28"/>
          <w:szCs w:val="28"/>
        </w:rPr>
        <w:t>синхронизацию и согласование всех смежных разделов проектной документации;</w:t>
      </w:r>
    </w:p>
    <w:p w14:paraId="1CF64C0E" w14:textId="77777777" w:rsidR="000273E7" w:rsidRDefault="00D91CC8" w:rsidP="000273E7">
      <w:pPr>
        <w:pStyle w:val="1"/>
        <w:numPr>
          <w:ilvl w:val="0"/>
          <w:numId w:val="33"/>
        </w:numPr>
        <w:spacing w:after="0" w:line="240" w:lineRule="auto"/>
        <w:jc w:val="both"/>
        <w:rPr>
          <w:sz w:val="28"/>
          <w:szCs w:val="28"/>
        </w:rPr>
      </w:pPr>
      <w:r w:rsidRPr="000273E7">
        <w:rPr>
          <w:sz w:val="28"/>
          <w:szCs w:val="28"/>
        </w:rPr>
        <w:t>ведение авторского контроля над разработкой проектной документации и рабочей документации для строительства;</w:t>
      </w:r>
    </w:p>
    <w:p w14:paraId="43CA14E7" w14:textId="77777777" w:rsidR="000273E7" w:rsidRDefault="00D91CC8" w:rsidP="000273E7">
      <w:pPr>
        <w:pStyle w:val="1"/>
        <w:numPr>
          <w:ilvl w:val="0"/>
          <w:numId w:val="33"/>
        </w:numPr>
        <w:spacing w:after="0" w:line="240" w:lineRule="auto"/>
        <w:jc w:val="both"/>
        <w:rPr>
          <w:sz w:val="28"/>
          <w:szCs w:val="28"/>
        </w:rPr>
      </w:pPr>
      <w:r w:rsidRPr="000273E7">
        <w:rPr>
          <w:sz w:val="28"/>
          <w:szCs w:val="28"/>
        </w:rPr>
        <w:t>руководство процессом разработки проектно-сметной документации;</w:t>
      </w:r>
    </w:p>
    <w:p w14:paraId="62D40B62" w14:textId="77777777" w:rsidR="000273E7" w:rsidRDefault="00D91CC8" w:rsidP="000273E7">
      <w:pPr>
        <w:pStyle w:val="1"/>
        <w:numPr>
          <w:ilvl w:val="0"/>
          <w:numId w:val="33"/>
        </w:numPr>
        <w:spacing w:after="0" w:line="240" w:lineRule="auto"/>
        <w:jc w:val="both"/>
        <w:rPr>
          <w:sz w:val="28"/>
          <w:szCs w:val="28"/>
        </w:rPr>
      </w:pPr>
      <w:r w:rsidRPr="000273E7">
        <w:rPr>
          <w:sz w:val="28"/>
          <w:szCs w:val="28"/>
        </w:rPr>
        <w:t>ведение авторского надзора за строительством;</w:t>
      </w:r>
    </w:p>
    <w:p w14:paraId="06D9CB4C" w14:textId="77777777" w:rsidR="000273E7" w:rsidRPr="000273E7" w:rsidRDefault="00D91CC8" w:rsidP="000273E7">
      <w:pPr>
        <w:pStyle w:val="1"/>
        <w:numPr>
          <w:ilvl w:val="0"/>
          <w:numId w:val="33"/>
        </w:numPr>
        <w:spacing w:after="0" w:line="240" w:lineRule="auto"/>
        <w:jc w:val="both"/>
        <w:rPr>
          <w:sz w:val="28"/>
          <w:szCs w:val="28"/>
        </w:rPr>
      </w:pPr>
      <w:r w:rsidRPr="000273E7">
        <w:rPr>
          <w:sz w:val="28"/>
          <w:szCs w:val="28"/>
        </w:rPr>
        <w:t>участие в приемке в эксплуатацию объектов завершенного строительства;</w:t>
      </w:r>
    </w:p>
    <w:p w14:paraId="5529DA7A" w14:textId="77777777" w:rsidR="000273E7" w:rsidRPr="000273E7" w:rsidRDefault="00D91CC8" w:rsidP="000273E7">
      <w:pPr>
        <w:pStyle w:val="1"/>
        <w:numPr>
          <w:ilvl w:val="0"/>
          <w:numId w:val="33"/>
        </w:numPr>
        <w:spacing w:after="0" w:line="240" w:lineRule="auto"/>
        <w:jc w:val="both"/>
        <w:rPr>
          <w:sz w:val="28"/>
          <w:szCs w:val="28"/>
        </w:rPr>
      </w:pPr>
      <w:r w:rsidRPr="000273E7">
        <w:rPr>
          <w:sz w:val="28"/>
          <w:szCs w:val="28"/>
        </w:rPr>
        <w:t xml:space="preserve">выполнение по поручению застройщика или технического заказчика функций по контролю над строительством в качестве их полномочного представителя; </w:t>
      </w:r>
    </w:p>
    <w:p w14:paraId="20EF0C08" w14:textId="77777777" w:rsidR="000273E7" w:rsidRPr="000273E7" w:rsidRDefault="00D91CC8" w:rsidP="000273E7">
      <w:pPr>
        <w:pStyle w:val="1"/>
        <w:numPr>
          <w:ilvl w:val="0"/>
          <w:numId w:val="33"/>
        </w:numPr>
        <w:spacing w:after="0" w:line="240" w:lineRule="auto"/>
        <w:jc w:val="both"/>
        <w:rPr>
          <w:sz w:val="28"/>
          <w:szCs w:val="28"/>
        </w:rPr>
      </w:pPr>
      <w:r w:rsidRPr="000273E7">
        <w:rPr>
          <w:sz w:val="28"/>
          <w:szCs w:val="28"/>
        </w:rPr>
        <w:t>участие в тендерных комиссиях по выбору подрядных и субподрядных организаций на строительство по закупке значимых для архитектурного облика изделий, строительных материалов и конструкций;</w:t>
      </w:r>
    </w:p>
    <w:p w14:paraId="201692FF" w14:textId="77777777" w:rsidR="000273E7" w:rsidRPr="000273E7" w:rsidRDefault="00D91CC8" w:rsidP="000273E7">
      <w:pPr>
        <w:pStyle w:val="1"/>
        <w:numPr>
          <w:ilvl w:val="0"/>
          <w:numId w:val="33"/>
        </w:numPr>
        <w:spacing w:after="0" w:line="240" w:lineRule="auto"/>
        <w:jc w:val="both"/>
        <w:rPr>
          <w:sz w:val="28"/>
          <w:szCs w:val="28"/>
        </w:rPr>
      </w:pPr>
      <w:r w:rsidRPr="000273E7">
        <w:rPr>
          <w:sz w:val="28"/>
          <w:szCs w:val="28"/>
        </w:rPr>
        <w:t>выполнение макетов, иллюстративных и рекламных материалов и оказание иных услуг, связанных с архитектурной деятельностью.</w:t>
      </w:r>
    </w:p>
    <w:p w14:paraId="1917E253" w14:textId="77777777" w:rsidR="00416C4D" w:rsidRDefault="00D91CC8" w:rsidP="000273E7">
      <w:pPr>
        <w:pStyle w:val="1"/>
        <w:numPr>
          <w:ilvl w:val="0"/>
          <w:numId w:val="32"/>
        </w:numPr>
        <w:spacing w:after="0" w:line="240" w:lineRule="auto"/>
        <w:jc w:val="both"/>
        <w:rPr>
          <w:sz w:val="28"/>
          <w:szCs w:val="28"/>
        </w:rPr>
      </w:pPr>
      <w:r w:rsidRPr="000273E7">
        <w:rPr>
          <w:sz w:val="28"/>
          <w:szCs w:val="28"/>
        </w:rPr>
        <w:t>Профессиональные услуги могут оказываться комплексно на весь состав</w:t>
      </w:r>
    </w:p>
    <w:p w14:paraId="165CDA81" w14:textId="7D03A835" w:rsidR="00D91CC8" w:rsidRDefault="00D91CC8" w:rsidP="00416C4D">
      <w:pPr>
        <w:pStyle w:val="1"/>
        <w:spacing w:after="0" w:line="240" w:lineRule="auto"/>
        <w:jc w:val="both"/>
        <w:rPr>
          <w:sz w:val="28"/>
          <w:szCs w:val="28"/>
        </w:rPr>
      </w:pPr>
      <w:r w:rsidRPr="000273E7">
        <w:rPr>
          <w:sz w:val="28"/>
          <w:szCs w:val="28"/>
        </w:rPr>
        <w:t>услуг или отдельно</w:t>
      </w:r>
      <w:r w:rsidR="00501D98">
        <w:rPr>
          <w:sz w:val="28"/>
          <w:szCs w:val="28"/>
        </w:rPr>
        <w:t xml:space="preserve"> по работам и услугам, указанным</w:t>
      </w:r>
      <w:r w:rsidRPr="000273E7">
        <w:rPr>
          <w:sz w:val="28"/>
          <w:szCs w:val="28"/>
        </w:rPr>
        <w:t xml:space="preserve"> в части 1 настоящей статьи. При этом обязательным является осуществление авторского контроля над разработкой документации для строительства в случае передачи последующей стадии проектирования архитектору, не являющемуся автором.</w:t>
      </w:r>
    </w:p>
    <w:p w14:paraId="7D58B023" w14:textId="77777777" w:rsidR="00FE27F0" w:rsidRDefault="00FE27F0" w:rsidP="00416C4D">
      <w:pPr>
        <w:pStyle w:val="1"/>
        <w:spacing w:after="0" w:line="240" w:lineRule="auto"/>
        <w:jc w:val="both"/>
        <w:rPr>
          <w:sz w:val="28"/>
          <w:szCs w:val="28"/>
        </w:rPr>
      </w:pPr>
    </w:p>
    <w:p w14:paraId="38754FD0" w14:textId="4E6A2ADF" w:rsidR="00D35AD4" w:rsidRDefault="000273E7" w:rsidP="00FE27F0">
      <w:pPr>
        <w:ind w:firstLine="708"/>
        <w:rPr>
          <w:rFonts w:ascii="Times New Roman" w:eastAsia="Times New Roman" w:hAnsi="Times New Roman" w:cs="Times New Roman"/>
          <w:b/>
          <w:color w:val="auto"/>
          <w:sz w:val="32"/>
          <w:szCs w:val="32"/>
          <w:lang w:eastAsia="en-US" w:bidi="ar-SA"/>
        </w:rPr>
      </w:pPr>
      <w:r w:rsidRPr="00E941DE">
        <w:rPr>
          <w:rFonts w:ascii="Times New Roman" w:eastAsia="Times New Roman" w:hAnsi="Times New Roman" w:cs="Times New Roman"/>
          <w:b/>
          <w:color w:val="auto"/>
          <w:sz w:val="32"/>
          <w:szCs w:val="32"/>
          <w:lang w:eastAsia="en-US" w:bidi="ar-SA"/>
        </w:rPr>
        <w:t>Статья 15</w:t>
      </w:r>
      <w:r w:rsidR="00D35AD4" w:rsidRPr="00E941DE">
        <w:rPr>
          <w:rFonts w:ascii="Times New Roman" w:eastAsia="Times New Roman" w:hAnsi="Times New Roman" w:cs="Times New Roman"/>
          <w:b/>
          <w:color w:val="auto"/>
          <w:sz w:val="32"/>
          <w:szCs w:val="32"/>
          <w:lang w:eastAsia="en-US" w:bidi="ar-SA"/>
        </w:rPr>
        <w:t>. Публичные конкурсы на лучшие архитектурно-градостроительные решения</w:t>
      </w:r>
      <w:r w:rsidR="00BA43B1">
        <w:rPr>
          <w:rFonts w:ascii="Times New Roman" w:eastAsia="Times New Roman" w:hAnsi="Times New Roman" w:cs="Times New Roman"/>
          <w:b/>
          <w:color w:val="auto"/>
          <w:sz w:val="32"/>
          <w:szCs w:val="32"/>
          <w:lang w:eastAsia="en-US" w:bidi="ar-SA"/>
        </w:rPr>
        <w:t>.</w:t>
      </w:r>
    </w:p>
    <w:p w14:paraId="59FB861A" w14:textId="77777777" w:rsidR="00FE27F0" w:rsidRPr="00E941DE" w:rsidRDefault="00FE27F0" w:rsidP="00FE27F0">
      <w:pPr>
        <w:ind w:firstLine="708"/>
        <w:rPr>
          <w:rFonts w:ascii="Times New Roman" w:eastAsia="Times New Roman" w:hAnsi="Times New Roman" w:cs="Times New Roman"/>
          <w:b/>
          <w:color w:val="auto"/>
          <w:sz w:val="32"/>
          <w:szCs w:val="32"/>
          <w:lang w:eastAsia="en-US" w:bidi="ar-SA"/>
        </w:rPr>
      </w:pPr>
    </w:p>
    <w:p w14:paraId="0783BB67" w14:textId="77777777" w:rsidR="00D35AD4" w:rsidRPr="000273E7" w:rsidRDefault="00D35AD4" w:rsidP="00FC7287">
      <w:pPr>
        <w:ind w:firstLine="709"/>
        <w:contextualSpacing/>
        <w:jc w:val="both"/>
        <w:rPr>
          <w:rFonts w:ascii="Times New Roman" w:eastAsia="Times New Roman" w:hAnsi="Times New Roman" w:cs="Times New Roman"/>
          <w:color w:val="auto"/>
          <w:sz w:val="28"/>
          <w:szCs w:val="28"/>
          <w:lang w:eastAsia="en-US" w:bidi="ar-SA"/>
        </w:rPr>
      </w:pPr>
      <w:r w:rsidRPr="000273E7">
        <w:rPr>
          <w:rFonts w:ascii="Times New Roman" w:eastAsia="Times New Roman" w:hAnsi="Times New Roman" w:cs="Times New Roman"/>
          <w:color w:val="auto"/>
          <w:sz w:val="28"/>
          <w:szCs w:val="28"/>
          <w:lang w:eastAsia="en-US" w:bidi="ar-SA"/>
        </w:rPr>
        <w:t xml:space="preserve">1. При строительстве общественно значимых архитектурных объектов по решению уполномоченного органа субъекта Российской Федерации, муниципального образования необходимо проводить публичные конкурсы на лучшие архитектурно-градостроительные решения. Перечень общественно-значимых архитектурных объектов и их назначение устанавливается правовыми актами субъектов Российской Федерации или муниципальных образований. </w:t>
      </w:r>
    </w:p>
    <w:p w14:paraId="63B913EA" w14:textId="4ED9E7A9" w:rsidR="00D35AD4" w:rsidRPr="000273E7" w:rsidRDefault="00D35AD4" w:rsidP="00FC7287">
      <w:pPr>
        <w:ind w:firstLine="709"/>
        <w:contextualSpacing/>
        <w:jc w:val="both"/>
        <w:rPr>
          <w:rFonts w:ascii="Times New Roman" w:eastAsia="Times New Roman" w:hAnsi="Times New Roman" w:cs="Times New Roman"/>
          <w:color w:val="auto"/>
          <w:sz w:val="28"/>
          <w:szCs w:val="28"/>
          <w:lang w:eastAsia="en-US" w:bidi="ar-SA"/>
        </w:rPr>
      </w:pPr>
      <w:r w:rsidRPr="000273E7">
        <w:rPr>
          <w:rFonts w:ascii="Times New Roman" w:eastAsia="Times New Roman" w:hAnsi="Times New Roman" w:cs="Times New Roman"/>
          <w:color w:val="auto"/>
          <w:sz w:val="28"/>
          <w:szCs w:val="28"/>
          <w:lang w:eastAsia="en-US" w:bidi="ar-SA"/>
        </w:rPr>
        <w:t xml:space="preserve">2. Порядок и условия проведения конкурсов, предусмотренных частью 1 настоящей статьи, утверждается </w:t>
      </w:r>
      <w:r w:rsidR="000614AD">
        <w:rPr>
          <w:rFonts w:ascii="Times New Roman" w:eastAsia="Times New Roman" w:hAnsi="Times New Roman" w:cs="Times New Roman"/>
          <w:color w:val="auto"/>
          <w:sz w:val="28"/>
          <w:szCs w:val="28"/>
          <w:lang w:eastAsia="en-US" w:bidi="ar-SA"/>
        </w:rPr>
        <w:t xml:space="preserve">федеральным органом исполнительной власти </w:t>
      </w:r>
      <w:r w:rsidRPr="000273E7">
        <w:rPr>
          <w:rFonts w:ascii="Times New Roman" w:eastAsia="Times New Roman" w:hAnsi="Times New Roman" w:cs="Times New Roman"/>
          <w:color w:val="auto"/>
          <w:sz w:val="28"/>
          <w:szCs w:val="28"/>
          <w:lang w:eastAsia="en-US" w:bidi="ar-SA"/>
        </w:rPr>
        <w:t>Российской Федерации</w:t>
      </w:r>
      <w:r w:rsidR="00310649">
        <w:rPr>
          <w:rFonts w:ascii="Times New Roman" w:eastAsia="Times New Roman" w:hAnsi="Times New Roman" w:cs="Times New Roman"/>
          <w:color w:val="auto"/>
          <w:sz w:val="28"/>
          <w:szCs w:val="28"/>
          <w:lang w:eastAsia="en-US" w:bidi="ar-SA"/>
        </w:rPr>
        <w:t>,</w:t>
      </w:r>
      <w:r w:rsidR="00310649" w:rsidRPr="00310649">
        <w:rPr>
          <w:sz w:val="28"/>
          <w:szCs w:val="28"/>
        </w:rPr>
        <w:t xml:space="preserve"> </w:t>
      </w:r>
      <w:r w:rsidR="00310649" w:rsidRPr="00310649">
        <w:rPr>
          <w:rFonts w:ascii="Times New Roman" w:eastAsia="Times New Roman" w:hAnsi="Times New Roman" w:cs="Times New Roman"/>
          <w:color w:val="auto"/>
          <w:sz w:val="28"/>
          <w:szCs w:val="28"/>
          <w:lang w:eastAsia="en-US"/>
        </w:rPr>
        <w:t>осуществляющим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w:t>
      </w:r>
      <w:r w:rsidR="00310649">
        <w:rPr>
          <w:rFonts w:ascii="Times New Roman" w:eastAsia="Times New Roman" w:hAnsi="Times New Roman" w:cs="Times New Roman"/>
          <w:color w:val="auto"/>
          <w:sz w:val="28"/>
          <w:szCs w:val="28"/>
          <w:lang w:eastAsia="en-US"/>
        </w:rPr>
        <w:t>,</w:t>
      </w:r>
      <w:r w:rsidR="000614AD">
        <w:rPr>
          <w:rFonts w:ascii="Times New Roman" w:eastAsia="Times New Roman" w:hAnsi="Times New Roman" w:cs="Times New Roman"/>
          <w:color w:val="auto"/>
          <w:sz w:val="28"/>
          <w:szCs w:val="28"/>
          <w:lang w:eastAsia="en-US" w:bidi="ar-SA"/>
        </w:rPr>
        <w:t xml:space="preserve"> при участии</w:t>
      </w:r>
      <w:r w:rsidRPr="000273E7">
        <w:rPr>
          <w:rFonts w:ascii="Times New Roman" w:eastAsia="Times New Roman" w:hAnsi="Times New Roman" w:cs="Times New Roman"/>
          <w:color w:val="auto"/>
          <w:sz w:val="28"/>
          <w:szCs w:val="28"/>
          <w:lang w:eastAsia="en-US" w:bidi="ar-SA"/>
        </w:rPr>
        <w:t xml:space="preserve"> Общероссийской </w:t>
      </w:r>
      <w:r w:rsidRPr="000273E7">
        <w:rPr>
          <w:rFonts w:ascii="Times New Roman" w:eastAsia="Times New Roman" w:hAnsi="Times New Roman" w:cs="Times New Roman"/>
          <w:color w:val="auto"/>
          <w:sz w:val="28"/>
          <w:szCs w:val="28"/>
          <w:lang w:eastAsia="en-US" w:bidi="ar-SA"/>
        </w:rPr>
        <w:lastRenderedPageBreak/>
        <w:t xml:space="preserve">творческой профессиональной общественной организации «Союз архитекторов России» и Российской академии архитектуры и строительных наук. </w:t>
      </w:r>
    </w:p>
    <w:p w14:paraId="4E3DEC5F" w14:textId="77777777" w:rsidR="00D35AD4" w:rsidRPr="000273E7" w:rsidRDefault="00D35AD4" w:rsidP="00FC7287">
      <w:pPr>
        <w:tabs>
          <w:tab w:val="left" w:pos="993"/>
        </w:tabs>
        <w:ind w:firstLine="709"/>
        <w:contextualSpacing/>
        <w:jc w:val="both"/>
        <w:rPr>
          <w:rFonts w:ascii="Times New Roman" w:eastAsia="Times New Roman" w:hAnsi="Times New Roman" w:cs="Times New Roman"/>
          <w:color w:val="auto"/>
          <w:sz w:val="28"/>
          <w:szCs w:val="28"/>
          <w:lang w:eastAsia="en-US" w:bidi="ar-SA"/>
        </w:rPr>
      </w:pPr>
      <w:r w:rsidRPr="000273E7">
        <w:rPr>
          <w:rFonts w:ascii="Times New Roman" w:eastAsia="Times New Roman" w:hAnsi="Times New Roman" w:cs="Times New Roman"/>
          <w:color w:val="auto"/>
          <w:sz w:val="28"/>
          <w:szCs w:val="28"/>
          <w:lang w:eastAsia="en-US" w:bidi="ar-SA"/>
        </w:rPr>
        <w:t>3. Порядок планирования финансового обеспечения проведения публичных конкурсов за счет государственного или муниципального бюджетов (при полном или частичном бюджетном финансировании объектов) определяется субъектами Российской Федерации.</w:t>
      </w:r>
    </w:p>
    <w:p w14:paraId="38A1D5B9" w14:textId="77777777" w:rsidR="00D35AD4" w:rsidRPr="000273E7" w:rsidRDefault="00D35AD4" w:rsidP="00FC7287">
      <w:pPr>
        <w:ind w:firstLine="709"/>
        <w:contextualSpacing/>
        <w:jc w:val="both"/>
        <w:rPr>
          <w:rFonts w:ascii="Times New Roman" w:eastAsia="Times New Roman" w:hAnsi="Times New Roman" w:cs="Times New Roman"/>
          <w:color w:val="auto"/>
          <w:sz w:val="28"/>
          <w:szCs w:val="28"/>
          <w:lang w:eastAsia="en-US" w:bidi="ar-SA"/>
        </w:rPr>
      </w:pPr>
      <w:r w:rsidRPr="000273E7">
        <w:rPr>
          <w:rFonts w:ascii="Times New Roman" w:eastAsia="Times New Roman" w:hAnsi="Times New Roman" w:cs="Times New Roman"/>
          <w:color w:val="auto"/>
          <w:sz w:val="28"/>
          <w:szCs w:val="28"/>
          <w:lang w:eastAsia="en-US" w:bidi="ar-SA"/>
        </w:rPr>
        <w:t xml:space="preserve">4. В случае создания общественно значимого архитектурного объекта, финансируемого полностью или частично за счет средств соответствующих бюджетов, конкурс на лучшие архитектурно-градостроительные решения должен проводиться до конкурса на определение исполнителя проектных, либо проектно-изыскательских работ, проводимого в соответствии </w:t>
      </w:r>
      <w:r w:rsidRPr="000273E7">
        <w:rPr>
          <w:rFonts w:ascii="Times New Roman" w:eastAsia="Times New Roman" w:hAnsi="Times New Roman" w:cs="Times New Roman"/>
          <w:color w:val="auto"/>
          <w:sz w:val="28"/>
          <w:szCs w:val="28"/>
          <w:lang w:eastAsia="en-US" w:bidi="ar-SA"/>
        </w:rPr>
        <w:br/>
        <w:t>с требованиями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14:paraId="3390F28C" w14:textId="15E21B94" w:rsidR="00D35AD4" w:rsidRPr="000273E7" w:rsidRDefault="00D35AD4" w:rsidP="00FC7287">
      <w:pPr>
        <w:ind w:firstLine="709"/>
        <w:contextualSpacing/>
        <w:jc w:val="both"/>
        <w:rPr>
          <w:rFonts w:ascii="Times New Roman" w:eastAsia="Times New Roman" w:hAnsi="Times New Roman" w:cs="Times New Roman"/>
          <w:color w:val="auto"/>
          <w:sz w:val="28"/>
          <w:szCs w:val="28"/>
          <w:lang w:eastAsia="en-US" w:bidi="ar-SA"/>
        </w:rPr>
      </w:pPr>
      <w:r w:rsidRPr="000273E7">
        <w:rPr>
          <w:rFonts w:ascii="Times New Roman" w:eastAsia="Times New Roman" w:hAnsi="Times New Roman" w:cs="Times New Roman"/>
          <w:color w:val="auto"/>
          <w:sz w:val="28"/>
          <w:szCs w:val="28"/>
          <w:lang w:eastAsia="en-US" w:bidi="ar-SA"/>
        </w:rPr>
        <w:t xml:space="preserve">5. Автор (авторы) премированного на публичном конкурсе и принятого </w:t>
      </w:r>
      <w:r w:rsidRPr="000273E7">
        <w:rPr>
          <w:rFonts w:ascii="Times New Roman" w:eastAsia="Times New Roman" w:hAnsi="Times New Roman" w:cs="Times New Roman"/>
          <w:color w:val="auto"/>
          <w:sz w:val="28"/>
          <w:szCs w:val="28"/>
          <w:lang w:eastAsia="en-US" w:bidi="ar-SA"/>
        </w:rPr>
        <w:br/>
        <w:t>к реализации архитектурного проекта, участвует в его реализации путем осуществления авторского контроля за разработкой док</w:t>
      </w:r>
      <w:r w:rsidR="00905884">
        <w:rPr>
          <w:rFonts w:ascii="Times New Roman" w:eastAsia="Times New Roman" w:hAnsi="Times New Roman" w:cs="Times New Roman"/>
          <w:color w:val="auto"/>
          <w:sz w:val="28"/>
          <w:szCs w:val="28"/>
          <w:lang w:eastAsia="en-US" w:bidi="ar-SA"/>
        </w:rPr>
        <w:t xml:space="preserve">ументации </w:t>
      </w:r>
      <w:r w:rsidR="00905884">
        <w:rPr>
          <w:rFonts w:ascii="Times New Roman" w:eastAsia="Times New Roman" w:hAnsi="Times New Roman" w:cs="Times New Roman"/>
          <w:color w:val="auto"/>
          <w:sz w:val="28"/>
          <w:szCs w:val="28"/>
          <w:lang w:eastAsia="en-US" w:bidi="ar-SA"/>
        </w:rPr>
        <w:br/>
        <w:t xml:space="preserve">для строительства, </w:t>
      </w:r>
      <w:r w:rsidRPr="000273E7">
        <w:rPr>
          <w:rFonts w:ascii="Times New Roman" w:eastAsia="Times New Roman" w:hAnsi="Times New Roman" w:cs="Times New Roman"/>
          <w:color w:val="auto"/>
          <w:sz w:val="28"/>
          <w:szCs w:val="28"/>
          <w:lang w:eastAsia="en-US" w:bidi="ar-SA"/>
        </w:rPr>
        <w:t xml:space="preserve">или участвует в разработке документации </w:t>
      </w:r>
      <w:r w:rsidRPr="000273E7">
        <w:rPr>
          <w:rFonts w:ascii="Times New Roman" w:eastAsia="Times New Roman" w:hAnsi="Times New Roman" w:cs="Times New Roman"/>
          <w:color w:val="auto"/>
          <w:sz w:val="28"/>
          <w:szCs w:val="28"/>
          <w:lang w:eastAsia="en-US" w:bidi="ar-SA"/>
        </w:rPr>
        <w:br/>
        <w:t>для строительства, если это установлено условиями публичного конкурса.</w:t>
      </w:r>
    </w:p>
    <w:p w14:paraId="5423D04A" w14:textId="68AF5FDE" w:rsidR="000273E7" w:rsidRDefault="00D35AD4" w:rsidP="004B3EFB">
      <w:pPr>
        <w:ind w:firstLine="709"/>
        <w:contextualSpacing/>
        <w:jc w:val="both"/>
        <w:rPr>
          <w:rFonts w:ascii="Times New Roman" w:eastAsia="Times New Roman" w:hAnsi="Times New Roman" w:cs="Times New Roman"/>
          <w:color w:val="auto"/>
          <w:sz w:val="28"/>
          <w:szCs w:val="28"/>
          <w:lang w:eastAsia="en-US" w:bidi="ar-SA"/>
        </w:rPr>
      </w:pPr>
      <w:r w:rsidRPr="000273E7">
        <w:rPr>
          <w:rFonts w:ascii="Times New Roman" w:eastAsia="Times New Roman" w:hAnsi="Times New Roman" w:cs="Times New Roman"/>
          <w:color w:val="auto"/>
          <w:sz w:val="28"/>
          <w:szCs w:val="28"/>
          <w:lang w:eastAsia="en-US" w:bidi="ar-SA"/>
        </w:rPr>
        <w:t>6. Застройщик или технический заказчик обязан заключить с автором (авторами) архитектурного проекта договор на оказание профессиональных услуг, предусмотренный частью 5 настоящей статьи</w:t>
      </w:r>
    </w:p>
    <w:p w14:paraId="52889041" w14:textId="77777777" w:rsidR="00E941DE" w:rsidRPr="000273E7" w:rsidRDefault="00E941DE" w:rsidP="004B3EFB">
      <w:pPr>
        <w:ind w:firstLine="709"/>
        <w:contextualSpacing/>
        <w:jc w:val="both"/>
        <w:rPr>
          <w:rFonts w:ascii="Times New Roman" w:eastAsia="Times New Roman" w:hAnsi="Times New Roman" w:cs="Times New Roman"/>
          <w:color w:val="auto"/>
          <w:sz w:val="28"/>
          <w:szCs w:val="28"/>
          <w:lang w:eastAsia="en-US" w:bidi="ar-SA"/>
        </w:rPr>
      </w:pPr>
    </w:p>
    <w:p w14:paraId="47294A9F" w14:textId="21546C2A" w:rsidR="000273E7" w:rsidRDefault="000273E7" w:rsidP="000273E7">
      <w:pPr>
        <w:ind w:firstLine="709"/>
        <w:contextualSpacing/>
        <w:jc w:val="both"/>
        <w:rPr>
          <w:rFonts w:ascii="Times New Roman" w:eastAsia="Times New Roman" w:hAnsi="Times New Roman" w:cs="Times New Roman"/>
          <w:b/>
          <w:color w:val="auto"/>
          <w:sz w:val="32"/>
          <w:szCs w:val="32"/>
          <w:lang w:eastAsia="en-US" w:bidi="ar-SA"/>
        </w:rPr>
      </w:pPr>
      <w:r w:rsidRPr="00E941DE">
        <w:rPr>
          <w:rFonts w:ascii="Times New Roman" w:eastAsia="Times New Roman" w:hAnsi="Times New Roman" w:cs="Times New Roman"/>
          <w:b/>
          <w:color w:val="auto"/>
          <w:sz w:val="32"/>
          <w:szCs w:val="32"/>
          <w:lang w:eastAsia="en-US" w:bidi="ar-SA"/>
        </w:rPr>
        <w:t>Статья 16</w:t>
      </w:r>
      <w:r w:rsidR="00D91CC8" w:rsidRPr="00E941DE">
        <w:rPr>
          <w:rFonts w:ascii="Times New Roman" w:eastAsia="Times New Roman" w:hAnsi="Times New Roman" w:cs="Times New Roman"/>
          <w:b/>
          <w:color w:val="auto"/>
          <w:sz w:val="32"/>
          <w:szCs w:val="32"/>
          <w:lang w:eastAsia="en-US" w:bidi="ar-SA"/>
        </w:rPr>
        <w:t>. Эскизный архитектурный проект</w:t>
      </w:r>
      <w:r w:rsidR="00BA43B1">
        <w:rPr>
          <w:rFonts w:ascii="Times New Roman" w:eastAsia="Times New Roman" w:hAnsi="Times New Roman" w:cs="Times New Roman"/>
          <w:b/>
          <w:color w:val="auto"/>
          <w:sz w:val="32"/>
          <w:szCs w:val="32"/>
          <w:lang w:eastAsia="en-US" w:bidi="ar-SA"/>
        </w:rPr>
        <w:t>.</w:t>
      </w:r>
    </w:p>
    <w:p w14:paraId="3EC63D22" w14:textId="77777777" w:rsidR="00FE27F0" w:rsidRPr="00E941DE" w:rsidRDefault="00FE27F0" w:rsidP="000273E7">
      <w:pPr>
        <w:ind w:firstLine="709"/>
        <w:contextualSpacing/>
        <w:jc w:val="both"/>
        <w:rPr>
          <w:rFonts w:ascii="Times New Roman" w:eastAsia="Times New Roman" w:hAnsi="Times New Roman" w:cs="Times New Roman"/>
          <w:b/>
          <w:color w:val="auto"/>
          <w:sz w:val="32"/>
          <w:szCs w:val="32"/>
          <w:lang w:eastAsia="en-US" w:bidi="ar-SA"/>
        </w:rPr>
      </w:pPr>
    </w:p>
    <w:p w14:paraId="2A59DB3B" w14:textId="77777777" w:rsidR="004B3EFB" w:rsidRPr="004B3EFB" w:rsidRDefault="00D91CC8" w:rsidP="004B3EFB">
      <w:pPr>
        <w:ind w:firstLine="709"/>
        <w:contextualSpacing/>
        <w:jc w:val="both"/>
        <w:rPr>
          <w:rFonts w:ascii="Times New Roman" w:eastAsia="Times New Roman" w:hAnsi="Times New Roman" w:cs="Times New Roman"/>
          <w:color w:val="auto"/>
          <w:sz w:val="28"/>
          <w:szCs w:val="28"/>
          <w:lang w:eastAsia="en-US" w:bidi="ar-SA"/>
        </w:rPr>
      </w:pPr>
      <w:r w:rsidRPr="004B3EFB">
        <w:rPr>
          <w:rFonts w:ascii="Times New Roman" w:eastAsia="Times New Roman" w:hAnsi="Times New Roman" w:cs="Times New Roman"/>
          <w:color w:val="auto"/>
          <w:sz w:val="28"/>
          <w:szCs w:val="28"/>
          <w:lang w:eastAsia="en-US" w:bidi="ar-SA"/>
        </w:rPr>
        <w:t>1. Разработка эскизного архитектурного проекта является обязательной в качестве первого этапа архитектурно-строительного проектирования при проектировании общественно значимых архитектурных объектов, а также архитектурных объектов, строительство которых планируется осуществлять полностью или частично за счет денежных средств соответствующего бюджета.</w:t>
      </w:r>
    </w:p>
    <w:p w14:paraId="35B2AD43" w14:textId="77777777" w:rsidR="004B3EFB" w:rsidRPr="004B3EFB" w:rsidRDefault="00D91CC8" w:rsidP="004B3EFB">
      <w:pPr>
        <w:ind w:firstLine="709"/>
        <w:contextualSpacing/>
        <w:jc w:val="both"/>
        <w:rPr>
          <w:rFonts w:ascii="Times New Roman" w:eastAsia="Times New Roman" w:hAnsi="Times New Roman" w:cs="Times New Roman"/>
          <w:color w:val="auto"/>
          <w:sz w:val="28"/>
          <w:szCs w:val="28"/>
          <w:lang w:eastAsia="en-US" w:bidi="ar-SA"/>
        </w:rPr>
      </w:pPr>
      <w:r w:rsidRPr="004B3EFB">
        <w:rPr>
          <w:rFonts w:ascii="Times New Roman" w:eastAsia="Times New Roman" w:hAnsi="Times New Roman" w:cs="Times New Roman"/>
          <w:color w:val="auto"/>
          <w:sz w:val="28"/>
          <w:szCs w:val="28"/>
          <w:lang w:eastAsia="en-US" w:bidi="ar-SA"/>
        </w:rPr>
        <w:t>2. Эскизный архитектурный проект включает в себя следующие материалы:</w:t>
      </w:r>
    </w:p>
    <w:p w14:paraId="6C7E301F" w14:textId="77777777" w:rsidR="004B3EFB" w:rsidRPr="004B3EFB" w:rsidRDefault="00D91CC8" w:rsidP="004B3EFB">
      <w:pPr>
        <w:ind w:firstLine="709"/>
        <w:contextualSpacing/>
        <w:jc w:val="both"/>
        <w:rPr>
          <w:rFonts w:ascii="Times New Roman" w:eastAsia="Times New Roman" w:hAnsi="Times New Roman" w:cs="Times New Roman"/>
          <w:color w:val="auto"/>
          <w:sz w:val="28"/>
          <w:szCs w:val="28"/>
          <w:lang w:eastAsia="en-US" w:bidi="ar-SA"/>
        </w:rPr>
      </w:pPr>
      <w:r w:rsidRPr="004B3EFB">
        <w:rPr>
          <w:rFonts w:ascii="Times New Roman" w:eastAsia="Times New Roman" w:hAnsi="Times New Roman" w:cs="Times New Roman"/>
          <w:color w:val="auto"/>
          <w:sz w:val="28"/>
          <w:szCs w:val="28"/>
          <w:lang w:eastAsia="en-US" w:bidi="ar-SA"/>
        </w:rPr>
        <w:t>- пояснительную записку с предварительными технико-экономическими показателями и предложениями по применению основных строительных и отделочных материалов, включая результаты предпроектного исследования для уникальных и социально значимых объектов;</w:t>
      </w:r>
    </w:p>
    <w:p w14:paraId="177D1D9B" w14:textId="77777777" w:rsidR="004B3EFB" w:rsidRPr="004B3EFB" w:rsidRDefault="00D91CC8" w:rsidP="004B3EFB">
      <w:pPr>
        <w:ind w:firstLine="709"/>
        <w:contextualSpacing/>
        <w:jc w:val="both"/>
        <w:rPr>
          <w:rFonts w:ascii="Times New Roman" w:eastAsia="Times New Roman" w:hAnsi="Times New Roman" w:cs="Times New Roman"/>
          <w:color w:val="auto"/>
          <w:sz w:val="28"/>
          <w:szCs w:val="28"/>
          <w:lang w:eastAsia="en-US" w:bidi="ar-SA"/>
        </w:rPr>
      </w:pPr>
      <w:r w:rsidRPr="004B3EFB">
        <w:rPr>
          <w:rFonts w:ascii="Times New Roman" w:eastAsia="Times New Roman" w:hAnsi="Times New Roman" w:cs="Times New Roman"/>
          <w:color w:val="auto"/>
          <w:sz w:val="28"/>
          <w:szCs w:val="28"/>
          <w:lang w:eastAsia="en-US" w:bidi="ar-SA"/>
        </w:rPr>
        <w:t>- ситуационный план размещения участка строительства;</w:t>
      </w:r>
    </w:p>
    <w:p w14:paraId="5F93999D" w14:textId="77777777" w:rsidR="004B3EFB" w:rsidRPr="004B3EFB" w:rsidRDefault="00D91CC8" w:rsidP="004B3EFB">
      <w:pPr>
        <w:ind w:firstLine="709"/>
        <w:contextualSpacing/>
        <w:jc w:val="both"/>
        <w:rPr>
          <w:rFonts w:ascii="Times New Roman" w:eastAsia="Times New Roman" w:hAnsi="Times New Roman" w:cs="Times New Roman"/>
          <w:color w:val="auto"/>
          <w:sz w:val="28"/>
          <w:szCs w:val="28"/>
          <w:lang w:eastAsia="en-US" w:bidi="ar-SA"/>
        </w:rPr>
      </w:pPr>
      <w:r w:rsidRPr="004B3EFB">
        <w:rPr>
          <w:rFonts w:ascii="Times New Roman" w:eastAsia="Times New Roman" w:hAnsi="Times New Roman" w:cs="Times New Roman"/>
          <w:color w:val="auto"/>
          <w:sz w:val="28"/>
          <w:szCs w:val="28"/>
          <w:lang w:eastAsia="en-US" w:bidi="ar-SA"/>
        </w:rPr>
        <w:t>- эскизы схемы планировочной организации земельного участка;</w:t>
      </w:r>
    </w:p>
    <w:p w14:paraId="61CD7D20" w14:textId="77777777" w:rsidR="004B3EFB" w:rsidRPr="004B3EFB" w:rsidRDefault="00D91CC8" w:rsidP="004B3EFB">
      <w:pPr>
        <w:ind w:firstLine="709"/>
        <w:contextualSpacing/>
        <w:jc w:val="both"/>
        <w:rPr>
          <w:rFonts w:ascii="Times New Roman" w:eastAsia="Times New Roman" w:hAnsi="Times New Roman" w:cs="Times New Roman"/>
          <w:color w:val="auto"/>
          <w:sz w:val="28"/>
          <w:szCs w:val="28"/>
          <w:lang w:eastAsia="en-US" w:bidi="ar-SA"/>
        </w:rPr>
      </w:pPr>
      <w:r w:rsidRPr="004B3EFB">
        <w:rPr>
          <w:rFonts w:ascii="Times New Roman" w:eastAsia="Times New Roman" w:hAnsi="Times New Roman" w:cs="Times New Roman"/>
          <w:color w:val="auto"/>
          <w:sz w:val="28"/>
          <w:szCs w:val="28"/>
          <w:lang w:eastAsia="en-US" w:bidi="ar-SA"/>
        </w:rPr>
        <w:t>- эскизы схем планов этажей;</w:t>
      </w:r>
    </w:p>
    <w:p w14:paraId="1D1B1710" w14:textId="77777777" w:rsidR="004B3EFB" w:rsidRPr="004B3EFB" w:rsidRDefault="00D91CC8" w:rsidP="004B3EFB">
      <w:pPr>
        <w:ind w:firstLine="709"/>
        <w:contextualSpacing/>
        <w:jc w:val="both"/>
        <w:rPr>
          <w:rFonts w:ascii="Times New Roman" w:eastAsia="Times New Roman" w:hAnsi="Times New Roman" w:cs="Times New Roman"/>
          <w:color w:val="auto"/>
          <w:sz w:val="28"/>
          <w:szCs w:val="28"/>
          <w:lang w:eastAsia="en-US" w:bidi="ar-SA"/>
        </w:rPr>
      </w:pPr>
      <w:r w:rsidRPr="004B3EFB">
        <w:rPr>
          <w:rFonts w:ascii="Times New Roman" w:eastAsia="Times New Roman" w:hAnsi="Times New Roman" w:cs="Times New Roman"/>
          <w:color w:val="auto"/>
          <w:sz w:val="28"/>
          <w:szCs w:val="28"/>
          <w:lang w:eastAsia="en-US" w:bidi="ar-SA"/>
        </w:rPr>
        <w:t>- эскизы схем характерных разрезов</w:t>
      </w:r>
    </w:p>
    <w:p w14:paraId="307602B2" w14:textId="77777777" w:rsidR="004B3EFB" w:rsidRPr="00BA43B1" w:rsidRDefault="00D91CC8" w:rsidP="004B3EFB">
      <w:pPr>
        <w:ind w:firstLine="709"/>
        <w:contextualSpacing/>
        <w:jc w:val="both"/>
        <w:rPr>
          <w:rFonts w:ascii="Times New Roman" w:eastAsia="Times New Roman" w:hAnsi="Times New Roman" w:cs="Times New Roman"/>
          <w:color w:val="auto"/>
          <w:sz w:val="28"/>
          <w:szCs w:val="28"/>
          <w:lang w:eastAsia="en-US" w:bidi="ar-SA"/>
        </w:rPr>
      </w:pPr>
      <w:r w:rsidRPr="00BA43B1">
        <w:rPr>
          <w:rFonts w:ascii="Times New Roman" w:eastAsia="Times New Roman" w:hAnsi="Times New Roman" w:cs="Times New Roman"/>
          <w:color w:val="auto"/>
          <w:sz w:val="28"/>
          <w:szCs w:val="28"/>
          <w:lang w:eastAsia="en-US" w:bidi="ar-SA"/>
        </w:rPr>
        <w:t>- эскизы схем фасадов;</w:t>
      </w:r>
    </w:p>
    <w:p w14:paraId="223BFF35" w14:textId="77777777" w:rsidR="004B3EFB" w:rsidRPr="00BA43B1" w:rsidRDefault="00D91CC8" w:rsidP="004B3EFB">
      <w:pPr>
        <w:ind w:firstLine="709"/>
        <w:contextualSpacing/>
        <w:jc w:val="both"/>
        <w:rPr>
          <w:rFonts w:ascii="Times New Roman" w:eastAsia="Times New Roman" w:hAnsi="Times New Roman" w:cs="Times New Roman"/>
          <w:color w:val="auto"/>
          <w:sz w:val="28"/>
          <w:szCs w:val="28"/>
          <w:lang w:eastAsia="en-US" w:bidi="ar-SA"/>
        </w:rPr>
      </w:pPr>
      <w:r w:rsidRPr="00BA43B1">
        <w:rPr>
          <w:rFonts w:ascii="Times New Roman" w:eastAsia="Times New Roman" w:hAnsi="Times New Roman" w:cs="Times New Roman"/>
          <w:color w:val="auto"/>
          <w:sz w:val="28"/>
          <w:szCs w:val="28"/>
          <w:lang w:eastAsia="en-US" w:bidi="ar-SA"/>
        </w:rPr>
        <w:t>- макеты, трехмерные изображения, иллюс</w:t>
      </w:r>
      <w:r w:rsidR="004B3EFB" w:rsidRPr="00BA43B1">
        <w:rPr>
          <w:rFonts w:ascii="Times New Roman" w:eastAsia="Times New Roman" w:hAnsi="Times New Roman" w:cs="Times New Roman"/>
          <w:color w:val="auto"/>
          <w:sz w:val="28"/>
          <w:szCs w:val="28"/>
          <w:lang w:eastAsia="en-US" w:bidi="ar-SA"/>
        </w:rPr>
        <w:t>трирующие архитектурные решения</w:t>
      </w:r>
    </w:p>
    <w:p w14:paraId="1B220C6C" w14:textId="77777777" w:rsidR="004B3EFB" w:rsidRPr="00BA43B1" w:rsidRDefault="00D91CC8" w:rsidP="004B3EFB">
      <w:pPr>
        <w:ind w:firstLine="709"/>
        <w:contextualSpacing/>
        <w:jc w:val="both"/>
        <w:rPr>
          <w:rFonts w:ascii="Times New Roman" w:eastAsia="Times New Roman" w:hAnsi="Times New Roman" w:cs="Times New Roman"/>
          <w:color w:val="auto"/>
          <w:sz w:val="28"/>
          <w:szCs w:val="28"/>
          <w:lang w:eastAsia="en-US" w:bidi="ar-SA"/>
        </w:rPr>
      </w:pPr>
      <w:r w:rsidRPr="00BA43B1">
        <w:rPr>
          <w:rFonts w:ascii="Times New Roman" w:eastAsia="Times New Roman" w:hAnsi="Times New Roman" w:cs="Times New Roman"/>
          <w:color w:val="auto"/>
          <w:sz w:val="28"/>
          <w:szCs w:val="28"/>
          <w:lang w:eastAsia="en-US" w:bidi="ar-SA"/>
        </w:rPr>
        <w:lastRenderedPageBreak/>
        <w:t>3. Эскизный архитектурный проект объектов, указанных в части 2 настоящей статьи, подлежит рассмотрению, согласованию и утверждению заказчиком, органом субъекта Российской Федерации или муниципальным органом, к компетенции которого отнесены вопросы архитектуры и градостроительства.</w:t>
      </w:r>
    </w:p>
    <w:p w14:paraId="33B00F59" w14:textId="77777777" w:rsidR="004B3EFB" w:rsidRPr="00BA43B1" w:rsidRDefault="00D91CC8" w:rsidP="004B3EFB">
      <w:pPr>
        <w:ind w:firstLine="709"/>
        <w:contextualSpacing/>
        <w:jc w:val="both"/>
        <w:rPr>
          <w:rFonts w:ascii="Times New Roman" w:eastAsia="Times New Roman" w:hAnsi="Times New Roman" w:cs="Times New Roman"/>
          <w:color w:val="auto"/>
          <w:sz w:val="28"/>
          <w:szCs w:val="28"/>
          <w:lang w:eastAsia="en-US" w:bidi="ar-SA"/>
        </w:rPr>
      </w:pPr>
      <w:r w:rsidRPr="00BA43B1">
        <w:rPr>
          <w:rFonts w:ascii="Times New Roman" w:eastAsia="Times New Roman" w:hAnsi="Times New Roman" w:cs="Times New Roman"/>
          <w:color w:val="auto"/>
          <w:sz w:val="28"/>
          <w:szCs w:val="28"/>
          <w:lang w:eastAsia="en-US" w:bidi="ar-SA"/>
        </w:rPr>
        <w:t>4. Архитектурные решения согласованного и утвержденного эскизного архитектурного проекта подлежат реализации при разработке документации для строительства без изменений, с включением их в состав исходных данных и условий для подготовки проектной документации.</w:t>
      </w:r>
    </w:p>
    <w:p w14:paraId="087881B8" w14:textId="7F1187AB" w:rsidR="004B3EFB" w:rsidRPr="00BA43B1" w:rsidRDefault="00D91CC8" w:rsidP="004B3EFB">
      <w:pPr>
        <w:ind w:firstLine="709"/>
        <w:contextualSpacing/>
        <w:jc w:val="both"/>
        <w:rPr>
          <w:rFonts w:ascii="Times New Roman" w:eastAsia="Times New Roman" w:hAnsi="Times New Roman" w:cs="Times New Roman"/>
          <w:color w:val="auto"/>
          <w:sz w:val="28"/>
          <w:szCs w:val="28"/>
          <w:lang w:eastAsia="en-US" w:bidi="ar-SA"/>
        </w:rPr>
      </w:pPr>
      <w:r w:rsidRPr="00BA43B1">
        <w:rPr>
          <w:rFonts w:ascii="Times New Roman" w:eastAsia="Times New Roman" w:hAnsi="Times New Roman" w:cs="Times New Roman"/>
          <w:color w:val="auto"/>
          <w:sz w:val="28"/>
          <w:szCs w:val="28"/>
          <w:lang w:eastAsia="en-US" w:bidi="ar-SA"/>
        </w:rPr>
        <w:t>5. Поря</w:t>
      </w:r>
      <w:r w:rsidR="000614AD" w:rsidRPr="00BA43B1">
        <w:rPr>
          <w:rFonts w:ascii="Times New Roman" w:eastAsia="Times New Roman" w:hAnsi="Times New Roman" w:cs="Times New Roman"/>
          <w:color w:val="auto"/>
          <w:sz w:val="28"/>
          <w:szCs w:val="28"/>
          <w:lang w:eastAsia="en-US" w:bidi="ar-SA"/>
        </w:rPr>
        <w:t xml:space="preserve">док рассмотрения, согласования и </w:t>
      </w:r>
      <w:r w:rsidRPr="00BA43B1">
        <w:rPr>
          <w:rFonts w:ascii="Times New Roman" w:eastAsia="Times New Roman" w:hAnsi="Times New Roman" w:cs="Times New Roman"/>
          <w:color w:val="auto"/>
          <w:sz w:val="28"/>
          <w:szCs w:val="28"/>
          <w:lang w:eastAsia="en-US" w:bidi="ar-SA"/>
        </w:rPr>
        <w:t>утверждения эскизных архитектурных проектов определяется субъектами Российской Федерации.</w:t>
      </w:r>
    </w:p>
    <w:p w14:paraId="2907ABAF" w14:textId="56240BD4" w:rsidR="00416C4D" w:rsidRDefault="00D91CC8" w:rsidP="00416C4D">
      <w:pPr>
        <w:ind w:firstLine="709"/>
        <w:contextualSpacing/>
        <w:jc w:val="both"/>
        <w:rPr>
          <w:rFonts w:ascii="Times New Roman" w:eastAsia="Times New Roman" w:hAnsi="Times New Roman" w:cs="Times New Roman"/>
          <w:color w:val="auto"/>
          <w:sz w:val="28"/>
          <w:szCs w:val="28"/>
          <w:lang w:eastAsia="en-US" w:bidi="ar-SA"/>
        </w:rPr>
      </w:pPr>
      <w:r w:rsidRPr="00BA43B1">
        <w:rPr>
          <w:rFonts w:ascii="Times New Roman" w:eastAsia="Times New Roman" w:hAnsi="Times New Roman" w:cs="Times New Roman"/>
          <w:color w:val="auto"/>
          <w:sz w:val="28"/>
          <w:szCs w:val="28"/>
          <w:lang w:eastAsia="en-US" w:bidi="ar-SA"/>
        </w:rPr>
        <w:t>6. С автором (авторами) утвержденного эскизного архитектурного проекта, принятого к реализации, должен быть заключен договор на участие в его реализации либо путем выполнения работ по разработке документации для строительства, либо оказания услуг по авторскому контролю за разработкой документации для строительства и авторс</w:t>
      </w:r>
      <w:r w:rsidR="000614AD" w:rsidRPr="00BA43B1">
        <w:rPr>
          <w:rFonts w:ascii="Times New Roman" w:eastAsia="Times New Roman" w:hAnsi="Times New Roman" w:cs="Times New Roman"/>
          <w:color w:val="auto"/>
          <w:sz w:val="28"/>
          <w:szCs w:val="28"/>
          <w:lang w:eastAsia="en-US" w:bidi="ar-SA"/>
        </w:rPr>
        <w:t>кому надзору за строительством.</w:t>
      </w:r>
    </w:p>
    <w:p w14:paraId="3FE6B2FC" w14:textId="77777777" w:rsidR="00FE27F0" w:rsidRPr="00BA43B1" w:rsidRDefault="00FE27F0" w:rsidP="00416C4D">
      <w:pPr>
        <w:ind w:firstLine="709"/>
        <w:contextualSpacing/>
        <w:jc w:val="both"/>
        <w:rPr>
          <w:rFonts w:ascii="Times New Roman" w:eastAsia="Times New Roman" w:hAnsi="Times New Roman" w:cs="Times New Roman"/>
          <w:color w:val="auto"/>
          <w:sz w:val="28"/>
          <w:szCs w:val="28"/>
          <w:lang w:eastAsia="en-US" w:bidi="ar-SA"/>
        </w:rPr>
      </w:pPr>
    </w:p>
    <w:p w14:paraId="0498B79E" w14:textId="106D47C4" w:rsidR="00416C4D" w:rsidRDefault="006B0ADB" w:rsidP="00416C4D">
      <w:pPr>
        <w:ind w:firstLine="709"/>
        <w:contextualSpacing/>
        <w:jc w:val="both"/>
        <w:rPr>
          <w:rFonts w:ascii="Times New Roman" w:hAnsi="Times New Roman" w:cs="Times New Roman"/>
          <w:b/>
          <w:bCs/>
          <w:sz w:val="28"/>
          <w:szCs w:val="28"/>
        </w:rPr>
      </w:pPr>
      <w:r w:rsidRPr="00BA43B1">
        <w:rPr>
          <w:rFonts w:ascii="Times New Roman" w:hAnsi="Times New Roman" w:cs="Times New Roman"/>
          <w:b/>
          <w:bCs/>
          <w:sz w:val="28"/>
          <w:szCs w:val="28"/>
        </w:rPr>
        <w:t>Статья</w:t>
      </w:r>
      <w:r w:rsidR="004B3EFB" w:rsidRPr="00BA43B1">
        <w:rPr>
          <w:rFonts w:ascii="Times New Roman" w:hAnsi="Times New Roman" w:cs="Times New Roman"/>
          <w:b/>
          <w:bCs/>
          <w:sz w:val="28"/>
          <w:szCs w:val="28"/>
        </w:rPr>
        <w:t xml:space="preserve"> 17. </w:t>
      </w:r>
      <w:r w:rsidR="00D91CC8" w:rsidRPr="00BA43B1">
        <w:rPr>
          <w:rFonts w:ascii="Times New Roman" w:hAnsi="Times New Roman" w:cs="Times New Roman"/>
          <w:b/>
          <w:bCs/>
          <w:sz w:val="28"/>
          <w:szCs w:val="28"/>
        </w:rPr>
        <w:tab/>
        <w:t>Архитектурный проект</w:t>
      </w:r>
      <w:r w:rsidR="00BA43B1">
        <w:rPr>
          <w:rFonts w:ascii="Times New Roman" w:hAnsi="Times New Roman" w:cs="Times New Roman"/>
          <w:b/>
          <w:bCs/>
          <w:sz w:val="28"/>
          <w:szCs w:val="28"/>
        </w:rPr>
        <w:t>.</w:t>
      </w:r>
    </w:p>
    <w:p w14:paraId="4B66D1FD" w14:textId="77777777" w:rsidR="00FE27F0" w:rsidRPr="00BA43B1" w:rsidRDefault="00FE27F0" w:rsidP="00416C4D">
      <w:pPr>
        <w:ind w:firstLine="709"/>
        <w:contextualSpacing/>
        <w:jc w:val="both"/>
        <w:rPr>
          <w:rFonts w:ascii="Times New Roman" w:hAnsi="Times New Roman" w:cs="Times New Roman"/>
          <w:b/>
          <w:bCs/>
          <w:sz w:val="28"/>
          <w:szCs w:val="28"/>
        </w:rPr>
      </w:pPr>
    </w:p>
    <w:p w14:paraId="3718F07C" w14:textId="77777777" w:rsidR="00416C4D" w:rsidRPr="00BA43B1" w:rsidRDefault="00D91CC8" w:rsidP="00416C4D">
      <w:pPr>
        <w:ind w:firstLine="709"/>
        <w:contextualSpacing/>
        <w:jc w:val="both"/>
        <w:rPr>
          <w:rFonts w:ascii="Times New Roman" w:hAnsi="Times New Roman" w:cs="Times New Roman"/>
          <w:sz w:val="28"/>
          <w:szCs w:val="28"/>
        </w:rPr>
      </w:pPr>
      <w:r w:rsidRPr="00BA43B1">
        <w:rPr>
          <w:rFonts w:ascii="Times New Roman" w:hAnsi="Times New Roman" w:cs="Times New Roman"/>
          <w:sz w:val="28"/>
          <w:szCs w:val="28"/>
        </w:rPr>
        <w:t>1. К архитектурным проектам относятся:</w:t>
      </w:r>
    </w:p>
    <w:p w14:paraId="3E0E7ED8" w14:textId="77777777" w:rsidR="00416C4D" w:rsidRPr="00BA43B1" w:rsidRDefault="00D91CC8" w:rsidP="00416C4D">
      <w:pPr>
        <w:ind w:firstLine="709"/>
        <w:contextualSpacing/>
        <w:jc w:val="both"/>
        <w:rPr>
          <w:rFonts w:ascii="Times New Roman" w:hAnsi="Times New Roman" w:cs="Times New Roman"/>
          <w:sz w:val="28"/>
          <w:szCs w:val="28"/>
        </w:rPr>
      </w:pPr>
      <w:r w:rsidRPr="00BA43B1">
        <w:rPr>
          <w:rFonts w:ascii="Times New Roman" w:hAnsi="Times New Roman" w:cs="Times New Roman"/>
          <w:sz w:val="28"/>
          <w:szCs w:val="28"/>
        </w:rPr>
        <w:t xml:space="preserve">1) архитектурная часть проектной документации по составу и содержанию соответствующая действующим нормативно правовым актам, согласованная со смежными разделами проектной документации, </w:t>
      </w:r>
    </w:p>
    <w:p w14:paraId="1ED09F65" w14:textId="77777777" w:rsidR="006B0ADB" w:rsidRPr="00BA43B1" w:rsidRDefault="00D91CC8" w:rsidP="006B0ADB">
      <w:pPr>
        <w:ind w:firstLine="709"/>
        <w:contextualSpacing/>
        <w:jc w:val="both"/>
        <w:rPr>
          <w:rFonts w:ascii="Times New Roman" w:hAnsi="Times New Roman" w:cs="Times New Roman"/>
          <w:sz w:val="28"/>
          <w:szCs w:val="28"/>
        </w:rPr>
      </w:pPr>
      <w:r w:rsidRPr="00BA43B1">
        <w:rPr>
          <w:rFonts w:ascii="Times New Roman" w:hAnsi="Times New Roman" w:cs="Times New Roman"/>
          <w:sz w:val="28"/>
          <w:szCs w:val="28"/>
        </w:rPr>
        <w:t>2) архитектурная часть проектной док</w:t>
      </w:r>
      <w:r w:rsidR="000614AD" w:rsidRPr="00BA43B1">
        <w:rPr>
          <w:rFonts w:ascii="Times New Roman" w:hAnsi="Times New Roman" w:cs="Times New Roman"/>
          <w:sz w:val="28"/>
          <w:szCs w:val="28"/>
        </w:rPr>
        <w:t>ументации, утвержденная</w:t>
      </w:r>
      <w:r w:rsidRPr="00BA43B1">
        <w:rPr>
          <w:rFonts w:ascii="Times New Roman" w:hAnsi="Times New Roman" w:cs="Times New Roman"/>
          <w:sz w:val="28"/>
          <w:szCs w:val="28"/>
        </w:rPr>
        <w:t xml:space="preserve"> заказчиком, в случае если в соответствии с законодательством о градостроительной деятельности в отношении такой проектной документации не требуется проведение экспертизы проектной документации;</w:t>
      </w:r>
    </w:p>
    <w:p w14:paraId="531BE255" w14:textId="77777777" w:rsidR="006B0ADB" w:rsidRPr="00BA43B1" w:rsidRDefault="00D91CC8" w:rsidP="006B0ADB">
      <w:pPr>
        <w:ind w:firstLine="709"/>
        <w:contextualSpacing/>
        <w:jc w:val="both"/>
        <w:rPr>
          <w:rFonts w:ascii="Times New Roman" w:hAnsi="Times New Roman" w:cs="Times New Roman"/>
          <w:sz w:val="28"/>
          <w:szCs w:val="28"/>
        </w:rPr>
      </w:pPr>
      <w:r w:rsidRPr="00BA43B1">
        <w:rPr>
          <w:rFonts w:ascii="Times New Roman" w:hAnsi="Times New Roman" w:cs="Times New Roman"/>
          <w:sz w:val="28"/>
          <w:szCs w:val="28"/>
        </w:rPr>
        <w:t>2. Требования к архитектурному проекту в составе проектной документации, разрабатываемому на основании утвержденного заказчиком эскизного проекта, устанавливаются уполномоченным Правительством Российской Федерации федеральным органом архитектуры и градостроительства.</w:t>
      </w:r>
    </w:p>
    <w:p w14:paraId="773D7830" w14:textId="4292C20F" w:rsidR="006B0ADB" w:rsidRDefault="006B0ADB" w:rsidP="006B0ADB">
      <w:pPr>
        <w:ind w:firstLine="709"/>
        <w:contextualSpacing/>
        <w:jc w:val="both"/>
        <w:rPr>
          <w:rFonts w:ascii="Times New Roman" w:hAnsi="Times New Roman" w:cs="Times New Roman"/>
          <w:sz w:val="28"/>
          <w:szCs w:val="28"/>
        </w:rPr>
      </w:pPr>
      <w:r w:rsidRPr="00BA43B1">
        <w:rPr>
          <w:rFonts w:ascii="Times New Roman" w:hAnsi="Times New Roman" w:cs="Times New Roman"/>
          <w:sz w:val="28"/>
          <w:szCs w:val="28"/>
        </w:rPr>
        <w:t xml:space="preserve">3. </w:t>
      </w:r>
      <w:r w:rsidR="00D91CC8" w:rsidRPr="00BA43B1">
        <w:rPr>
          <w:rFonts w:ascii="Times New Roman" w:hAnsi="Times New Roman" w:cs="Times New Roman"/>
          <w:sz w:val="28"/>
          <w:szCs w:val="28"/>
        </w:rPr>
        <w:t>Застройщик или технический заказчик обязан обеспечить автору архитектурного проекта реализацию права осуществлять авторский контроль за разработкой проектной документации, рабочей и иной документации, в соответствии с которой осуществляется строительство архитектурного объекта, а также возможность осуществлять авторский надзор за строительством, реконструкцией объекта либо иной формой реализации архитектурного проекта.</w:t>
      </w:r>
    </w:p>
    <w:p w14:paraId="132B898D" w14:textId="77777777" w:rsidR="00FE27F0" w:rsidRPr="00BA43B1" w:rsidRDefault="00FE27F0" w:rsidP="006B0ADB">
      <w:pPr>
        <w:ind w:firstLine="709"/>
        <w:contextualSpacing/>
        <w:jc w:val="both"/>
        <w:rPr>
          <w:rFonts w:ascii="Times New Roman" w:hAnsi="Times New Roman" w:cs="Times New Roman"/>
          <w:sz w:val="28"/>
          <w:szCs w:val="28"/>
        </w:rPr>
      </w:pPr>
    </w:p>
    <w:p w14:paraId="6F4B93B8" w14:textId="0848A05F" w:rsidR="006B0ADB" w:rsidRDefault="004B3EFB" w:rsidP="006B0ADB">
      <w:pPr>
        <w:ind w:firstLine="709"/>
        <w:contextualSpacing/>
        <w:jc w:val="both"/>
        <w:rPr>
          <w:rFonts w:ascii="Times New Roman" w:hAnsi="Times New Roman" w:cs="Times New Roman"/>
          <w:b/>
          <w:bCs/>
          <w:sz w:val="28"/>
          <w:szCs w:val="28"/>
        </w:rPr>
      </w:pPr>
      <w:r w:rsidRPr="00BA43B1">
        <w:rPr>
          <w:rFonts w:ascii="Times New Roman" w:hAnsi="Times New Roman" w:cs="Times New Roman"/>
          <w:b/>
          <w:bCs/>
          <w:sz w:val="28"/>
          <w:szCs w:val="28"/>
        </w:rPr>
        <w:t>Статья 18</w:t>
      </w:r>
      <w:r w:rsidR="00D91CC8" w:rsidRPr="00BA43B1">
        <w:rPr>
          <w:rFonts w:ascii="Times New Roman" w:hAnsi="Times New Roman" w:cs="Times New Roman"/>
          <w:b/>
          <w:bCs/>
          <w:sz w:val="28"/>
          <w:szCs w:val="28"/>
        </w:rPr>
        <w:t>. Архитектурно-градостроительный облик объекта капитального строительства</w:t>
      </w:r>
      <w:r w:rsidR="00BA43B1">
        <w:rPr>
          <w:rFonts w:ascii="Times New Roman" w:hAnsi="Times New Roman" w:cs="Times New Roman"/>
          <w:b/>
          <w:bCs/>
          <w:sz w:val="28"/>
          <w:szCs w:val="28"/>
        </w:rPr>
        <w:t>.</w:t>
      </w:r>
    </w:p>
    <w:p w14:paraId="653D0E30" w14:textId="77777777" w:rsidR="00FE27F0" w:rsidRPr="00BA43B1" w:rsidRDefault="00FE27F0" w:rsidP="006B0ADB">
      <w:pPr>
        <w:ind w:firstLine="709"/>
        <w:contextualSpacing/>
        <w:jc w:val="both"/>
        <w:rPr>
          <w:rFonts w:ascii="Times New Roman" w:hAnsi="Times New Roman" w:cs="Times New Roman"/>
          <w:b/>
          <w:bCs/>
          <w:sz w:val="28"/>
          <w:szCs w:val="28"/>
        </w:rPr>
      </w:pPr>
    </w:p>
    <w:p w14:paraId="1A76A098" w14:textId="77777777" w:rsidR="00BA43B1" w:rsidRPr="00BA43B1" w:rsidRDefault="00D91CC8" w:rsidP="00BA43B1">
      <w:pPr>
        <w:pStyle w:val="a8"/>
        <w:numPr>
          <w:ilvl w:val="0"/>
          <w:numId w:val="40"/>
        </w:numPr>
        <w:contextualSpacing/>
        <w:rPr>
          <w:szCs w:val="28"/>
        </w:rPr>
      </w:pPr>
      <w:r w:rsidRPr="00BA43B1">
        <w:rPr>
          <w:szCs w:val="28"/>
        </w:rPr>
        <w:t xml:space="preserve">Основными целями рассмотрения архитектурно </w:t>
      </w:r>
    </w:p>
    <w:p w14:paraId="37B8B80A" w14:textId="2B092FAC" w:rsidR="006B0ADB" w:rsidRPr="00BA43B1" w:rsidRDefault="00D91CC8" w:rsidP="00BA43B1">
      <w:pPr>
        <w:ind w:firstLine="709"/>
        <w:contextualSpacing/>
        <w:jc w:val="both"/>
        <w:rPr>
          <w:rFonts w:ascii="Times New Roman" w:hAnsi="Times New Roman" w:cs="Times New Roman"/>
          <w:sz w:val="28"/>
          <w:szCs w:val="28"/>
        </w:rPr>
      </w:pPr>
      <w:r w:rsidRPr="00BA43B1">
        <w:rPr>
          <w:rFonts w:ascii="Times New Roman" w:hAnsi="Times New Roman" w:cs="Times New Roman"/>
          <w:sz w:val="28"/>
          <w:szCs w:val="28"/>
        </w:rPr>
        <w:lastRenderedPageBreak/>
        <w:t>– градостроительного облика объекта капитального строительства являются:</w:t>
      </w:r>
    </w:p>
    <w:p w14:paraId="15B12992" w14:textId="77777777" w:rsidR="006B0ADB" w:rsidRPr="00BA43B1" w:rsidRDefault="00D91CC8" w:rsidP="00BA43B1">
      <w:pPr>
        <w:ind w:firstLine="709"/>
        <w:contextualSpacing/>
        <w:jc w:val="both"/>
        <w:rPr>
          <w:rFonts w:ascii="Times New Roman" w:hAnsi="Times New Roman" w:cs="Times New Roman"/>
          <w:sz w:val="28"/>
          <w:szCs w:val="28"/>
        </w:rPr>
      </w:pPr>
      <w:r w:rsidRPr="00BA43B1">
        <w:rPr>
          <w:rFonts w:ascii="Times New Roman" w:hAnsi="Times New Roman" w:cs="Times New Roman"/>
          <w:sz w:val="28"/>
          <w:szCs w:val="28"/>
        </w:rPr>
        <w:t>- обеспечение эстетической привлекательности застройки и комфортности городской среды на рассматриваемой территории;</w:t>
      </w:r>
    </w:p>
    <w:p w14:paraId="07C3E4CF" w14:textId="77777777" w:rsidR="006B0ADB" w:rsidRPr="00BA43B1" w:rsidRDefault="00D91CC8" w:rsidP="00BA43B1">
      <w:pPr>
        <w:ind w:firstLine="709"/>
        <w:contextualSpacing/>
        <w:jc w:val="both"/>
        <w:rPr>
          <w:rFonts w:ascii="Times New Roman" w:hAnsi="Times New Roman" w:cs="Times New Roman"/>
          <w:sz w:val="28"/>
          <w:szCs w:val="28"/>
        </w:rPr>
      </w:pPr>
      <w:r w:rsidRPr="00BA43B1">
        <w:rPr>
          <w:rFonts w:ascii="Times New Roman" w:hAnsi="Times New Roman" w:cs="Times New Roman"/>
          <w:sz w:val="28"/>
          <w:szCs w:val="28"/>
        </w:rPr>
        <w:t>- формирование композиции, силуэта и колористики застройки территории с учетом сложившейся архитектурной среды и достижений в области архитектурного искусства;</w:t>
      </w:r>
    </w:p>
    <w:p w14:paraId="1E0C7511" w14:textId="77777777" w:rsidR="006B0ADB" w:rsidRPr="00BA43B1" w:rsidRDefault="00D91CC8" w:rsidP="00BA43B1">
      <w:pPr>
        <w:ind w:firstLine="709"/>
        <w:contextualSpacing/>
        <w:jc w:val="both"/>
        <w:rPr>
          <w:rFonts w:ascii="Times New Roman" w:hAnsi="Times New Roman" w:cs="Times New Roman"/>
          <w:sz w:val="28"/>
          <w:szCs w:val="28"/>
        </w:rPr>
      </w:pPr>
      <w:r w:rsidRPr="00BA43B1">
        <w:rPr>
          <w:rFonts w:ascii="Times New Roman" w:hAnsi="Times New Roman" w:cs="Times New Roman"/>
          <w:sz w:val="28"/>
          <w:szCs w:val="28"/>
        </w:rPr>
        <w:t>- формирование архитектурных решений, исходя из современных стандартов качества организации жилых, общественных и рекреационных территорий;</w:t>
      </w:r>
    </w:p>
    <w:p w14:paraId="7EEEB804" w14:textId="77777777" w:rsidR="006B0ADB" w:rsidRPr="00BA43B1" w:rsidRDefault="00D91CC8" w:rsidP="00BA43B1">
      <w:pPr>
        <w:ind w:firstLine="709"/>
        <w:contextualSpacing/>
        <w:jc w:val="both"/>
        <w:rPr>
          <w:rFonts w:ascii="Times New Roman" w:hAnsi="Times New Roman" w:cs="Times New Roman"/>
          <w:sz w:val="28"/>
          <w:szCs w:val="28"/>
        </w:rPr>
      </w:pPr>
      <w:r w:rsidRPr="00BA43B1">
        <w:rPr>
          <w:rFonts w:ascii="Times New Roman" w:hAnsi="Times New Roman" w:cs="Times New Roman"/>
          <w:sz w:val="28"/>
          <w:szCs w:val="28"/>
        </w:rPr>
        <w:t>- обеспечение комплексного благоустройства;</w:t>
      </w:r>
    </w:p>
    <w:p w14:paraId="63992B67" w14:textId="77777777" w:rsidR="00BA43B1" w:rsidRPr="00BA43B1" w:rsidRDefault="00D91CC8" w:rsidP="00BA43B1">
      <w:pPr>
        <w:ind w:firstLine="709"/>
        <w:contextualSpacing/>
        <w:jc w:val="both"/>
        <w:rPr>
          <w:rFonts w:ascii="Times New Roman" w:hAnsi="Times New Roman" w:cs="Times New Roman"/>
          <w:sz w:val="28"/>
          <w:szCs w:val="28"/>
        </w:rPr>
      </w:pPr>
      <w:r w:rsidRPr="00BA43B1">
        <w:rPr>
          <w:rFonts w:ascii="Times New Roman" w:hAnsi="Times New Roman" w:cs="Times New Roman"/>
          <w:sz w:val="28"/>
          <w:szCs w:val="28"/>
        </w:rPr>
        <w:t>- обеспечение при создании объекта связанности пространств и территорий, условий для комфортного движения пешеходов и транспорта с учетом доступности проектируемых объектов маломобильным группам населения.</w:t>
      </w:r>
    </w:p>
    <w:p w14:paraId="60FB7AAD" w14:textId="77777777" w:rsidR="00BA43B1" w:rsidRPr="00BA43B1" w:rsidRDefault="00D91CC8" w:rsidP="00BA43B1">
      <w:pPr>
        <w:pStyle w:val="a8"/>
        <w:numPr>
          <w:ilvl w:val="0"/>
          <w:numId w:val="40"/>
        </w:numPr>
        <w:ind w:left="1418"/>
        <w:contextualSpacing/>
        <w:rPr>
          <w:szCs w:val="28"/>
        </w:rPr>
      </w:pPr>
      <w:r w:rsidRPr="00BA43B1">
        <w:rPr>
          <w:szCs w:val="28"/>
        </w:rPr>
        <w:t>Нормативными правовыми актами субъектов Российской Федераци</w:t>
      </w:r>
      <w:r w:rsidR="00BA43B1" w:rsidRPr="00BA43B1">
        <w:rPr>
          <w:szCs w:val="28"/>
        </w:rPr>
        <w:t>и</w:t>
      </w:r>
    </w:p>
    <w:p w14:paraId="5052EDD3" w14:textId="38990256" w:rsidR="006B0ADB" w:rsidRPr="00BA43B1" w:rsidRDefault="00D91CC8" w:rsidP="00BA43B1">
      <w:pPr>
        <w:contextualSpacing/>
        <w:jc w:val="both"/>
        <w:rPr>
          <w:rFonts w:ascii="Times New Roman" w:hAnsi="Times New Roman" w:cs="Times New Roman"/>
          <w:sz w:val="28"/>
          <w:szCs w:val="28"/>
        </w:rPr>
      </w:pPr>
      <w:r w:rsidRPr="00BA43B1">
        <w:rPr>
          <w:rFonts w:ascii="Times New Roman" w:hAnsi="Times New Roman" w:cs="Times New Roman"/>
          <w:sz w:val="28"/>
          <w:szCs w:val="28"/>
        </w:rPr>
        <w:t>и муниципальными правовыми актами определяются случаи, а также процедура рассмотрения и согласования архитектурно-градостроительного облика объектов капитального строительства, планируемых к реализации на территории данного субъекта Российской Федерации или муниципального образования.</w:t>
      </w:r>
    </w:p>
    <w:p w14:paraId="42AC54D5" w14:textId="77777777" w:rsidR="00BA43B1" w:rsidRPr="00BA43B1" w:rsidRDefault="00D91CC8" w:rsidP="00BA43B1">
      <w:pPr>
        <w:pStyle w:val="a8"/>
        <w:numPr>
          <w:ilvl w:val="0"/>
          <w:numId w:val="40"/>
        </w:numPr>
        <w:ind w:left="1418"/>
        <w:contextualSpacing/>
        <w:rPr>
          <w:rFonts w:eastAsia="Courier New"/>
          <w:color w:val="000000"/>
          <w:szCs w:val="28"/>
          <w:lang w:bidi="ru-RU"/>
        </w:rPr>
      </w:pPr>
      <w:r w:rsidRPr="00BA43B1">
        <w:rPr>
          <w:szCs w:val="28"/>
        </w:rPr>
        <w:t>Решением о согласовании архитектурно-градостроительного облика</w:t>
      </w:r>
    </w:p>
    <w:p w14:paraId="538AE62D" w14:textId="77777777" w:rsidR="00BA43B1" w:rsidRPr="00BA43B1" w:rsidRDefault="00D91CC8" w:rsidP="00BA43B1">
      <w:pPr>
        <w:contextualSpacing/>
        <w:jc w:val="both"/>
        <w:rPr>
          <w:rFonts w:ascii="Times New Roman" w:hAnsi="Times New Roman" w:cs="Times New Roman"/>
          <w:sz w:val="28"/>
          <w:szCs w:val="28"/>
        </w:rPr>
      </w:pPr>
      <w:r w:rsidRPr="00BA43B1">
        <w:rPr>
          <w:rFonts w:ascii="Times New Roman" w:hAnsi="Times New Roman" w:cs="Times New Roman"/>
          <w:sz w:val="28"/>
          <w:szCs w:val="28"/>
        </w:rPr>
        <w:t>является документ, утвержденный главным архитектором субъекта Российской Федерации или главным архитектором его муниципального образования.</w:t>
      </w:r>
    </w:p>
    <w:p w14:paraId="665B41E3" w14:textId="77777777" w:rsidR="00BA43B1" w:rsidRPr="00BA43B1" w:rsidRDefault="00BA43B1" w:rsidP="00BA43B1">
      <w:pPr>
        <w:contextualSpacing/>
        <w:jc w:val="both"/>
        <w:rPr>
          <w:rFonts w:ascii="Times New Roman" w:hAnsi="Times New Roman" w:cs="Times New Roman"/>
          <w:sz w:val="28"/>
          <w:szCs w:val="28"/>
        </w:rPr>
      </w:pPr>
    </w:p>
    <w:p w14:paraId="01900CB7" w14:textId="725631AF" w:rsidR="00BA43B1" w:rsidRDefault="00D91CC8" w:rsidP="00FE27F0">
      <w:pPr>
        <w:ind w:firstLine="680"/>
        <w:contextualSpacing/>
        <w:rPr>
          <w:rFonts w:ascii="Times New Roman" w:hAnsi="Times New Roman" w:cs="Times New Roman"/>
          <w:b/>
          <w:bCs/>
          <w:sz w:val="28"/>
          <w:szCs w:val="28"/>
        </w:rPr>
      </w:pPr>
      <w:r w:rsidRPr="00BA43B1">
        <w:rPr>
          <w:rFonts w:ascii="Times New Roman" w:hAnsi="Times New Roman" w:cs="Times New Roman"/>
          <w:b/>
          <w:bCs/>
          <w:sz w:val="28"/>
          <w:szCs w:val="28"/>
        </w:rPr>
        <w:t>Статья 17. Порядок изменений архитектурного решения</w:t>
      </w:r>
      <w:r w:rsidR="00BA43B1">
        <w:rPr>
          <w:rFonts w:ascii="Times New Roman" w:hAnsi="Times New Roman" w:cs="Times New Roman"/>
          <w:b/>
          <w:bCs/>
          <w:sz w:val="28"/>
          <w:szCs w:val="28"/>
        </w:rPr>
        <w:t>.</w:t>
      </w:r>
    </w:p>
    <w:p w14:paraId="6FBCF624" w14:textId="77777777" w:rsidR="00FE27F0" w:rsidRPr="00BA43B1" w:rsidRDefault="00FE27F0" w:rsidP="00BA43B1">
      <w:pPr>
        <w:contextualSpacing/>
        <w:jc w:val="center"/>
        <w:rPr>
          <w:rFonts w:ascii="Times New Roman" w:hAnsi="Times New Roman" w:cs="Times New Roman"/>
          <w:b/>
          <w:bCs/>
          <w:sz w:val="28"/>
          <w:szCs w:val="28"/>
        </w:rPr>
      </w:pPr>
    </w:p>
    <w:p w14:paraId="39325B92" w14:textId="77777777" w:rsidR="00BA43B1" w:rsidRPr="00BA43B1" w:rsidRDefault="00BA43B1" w:rsidP="00BA43B1">
      <w:pPr>
        <w:pStyle w:val="a8"/>
        <w:numPr>
          <w:ilvl w:val="0"/>
          <w:numId w:val="25"/>
        </w:numPr>
        <w:contextualSpacing/>
        <w:rPr>
          <w:szCs w:val="28"/>
        </w:rPr>
      </w:pPr>
      <w:r w:rsidRPr="00BA43B1">
        <w:rPr>
          <w:szCs w:val="28"/>
        </w:rPr>
        <w:t xml:space="preserve"> </w:t>
      </w:r>
      <w:r w:rsidR="00D91CC8" w:rsidRPr="00BA43B1">
        <w:rPr>
          <w:szCs w:val="28"/>
        </w:rPr>
        <w:t xml:space="preserve">Изменения архитектурного решения при разработке документации </w:t>
      </w:r>
    </w:p>
    <w:p w14:paraId="511665C1" w14:textId="77777777" w:rsidR="00BA43B1" w:rsidRPr="00BA43B1" w:rsidRDefault="00D91CC8" w:rsidP="00BA43B1">
      <w:pPr>
        <w:contextualSpacing/>
        <w:jc w:val="both"/>
        <w:rPr>
          <w:rFonts w:ascii="Times New Roman" w:hAnsi="Times New Roman" w:cs="Times New Roman"/>
          <w:sz w:val="28"/>
          <w:szCs w:val="28"/>
        </w:rPr>
      </w:pPr>
      <w:r w:rsidRPr="00BA43B1">
        <w:rPr>
          <w:rFonts w:ascii="Times New Roman" w:hAnsi="Times New Roman" w:cs="Times New Roman"/>
          <w:sz w:val="28"/>
          <w:szCs w:val="28"/>
        </w:rPr>
        <w:t>для строительства или при реализации архитектурного объекта производятся</w:t>
      </w:r>
      <w:r w:rsidR="00263889" w:rsidRPr="00BA43B1">
        <w:rPr>
          <w:rFonts w:ascii="Times New Roman" w:hAnsi="Times New Roman" w:cs="Times New Roman"/>
          <w:sz w:val="28"/>
          <w:szCs w:val="28"/>
        </w:rPr>
        <w:t xml:space="preserve"> </w:t>
      </w:r>
      <w:r w:rsidRPr="00BA43B1">
        <w:rPr>
          <w:rFonts w:ascii="Times New Roman" w:hAnsi="Times New Roman" w:cs="Times New Roman"/>
          <w:sz w:val="28"/>
          <w:szCs w:val="28"/>
        </w:rPr>
        <w:t>с согласия автора архитектурного решения, а в случае отклонения</w:t>
      </w:r>
      <w:r w:rsidR="00263889" w:rsidRPr="00BA43B1">
        <w:rPr>
          <w:rFonts w:ascii="Times New Roman" w:hAnsi="Times New Roman" w:cs="Times New Roman"/>
          <w:sz w:val="28"/>
          <w:szCs w:val="28"/>
        </w:rPr>
        <w:t xml:space="preserve"> </w:t>
      </w:r>
      <w:r w:rsidRPr="00BA43B1">
        <w:rPr>
          <w:rFonts w:ascii="Times New Roman" w:hAnsi="Times New Roman" w:cs="Times New Roman"/>
          <w:sz w:val="28"/>
          <w:szCs w:val="28"/>
        </w:rPr>
        <w:t xml:space="preserve">от согласованного архитектурно-градостроительного облика, также по согласованию с соответствующим органом архитектуры </w:t>
      </w:r>
      <w:r w:rsidRPr="00BA43B1">
        <w:rPr>
          <w:rFonts w:ascii="Times New Roman" w:hAnsi="Times New Roman" w:cs="Times New Roman"/>
          <w:sz w:val="28"/>
          <w:szCs w:val="28"/>
        </w:rPr>
        <w:br/>
        <w:t xml:space="preserve">и градостроительства, выдавшим согласование. </w:t>
      </w:r>
    </w:p>
    <w:p w14:paraId="5933F097" w14:textId="77777777" w:rsidR="00BA43B1" w:rsidRPr="00BA43B1" w:rsidRDefault="00D91CC8" w:rsidP="00BA43B1">
      <w:pPr>
        <w:pStyle w:val="a8"/>
        <w:numPr>
          <w:ilvl w:val="0"/>
          <w:numId w:val="25"/>
        </w:numPr>
        <w:ind w:left="0" w:firstLine="680"/>
        <w:contextualSpacing/>
        <w:rPr>
          <w:szCs w:val="28"/>
        </w:rPr>
      </w:pPr>
      <w:r w:rsidRPr="00BA43B1">
        <w:rPr>
          <w:szCs w:val="28"/>
        </w:rPr>
        <w:t xml:space="preserve">Исполнителем изменений архитектурных решений может выступать исключительно квалифицированный главный архитектор проекта, наделенный правом на внесение изменений обладателем исключительного права на изменяемые архитектурные решения. </w:t>
      </w:r>
    </w:p>
    <w:p w14:paraId="40E5E4A1" w14:textId="7F8B1387" w:rsidR="00BA43B1" w:rsidRPr="00BA43B1" w:rsidRDefault="00D91CC8" w:rsidP="00BA43B1">
      <w:pPr>
        <w:pStyle w:val="a8"/>
        <w:numPr>
          <w:ilvl w:val="0"/>
          <w:numId w:val="25"/>
        </w:numPr>
        <w:ind w:left="0" w:firstLine="680"/>
        <w:contextualSpacing/>
        <w:rPr>
          <w:szCs w:val="28"/>
        </w:rPr>
      </w:pPr>
      <w:r w:rsidRPr="00BA43B1">
        <w:rPr>
          <w:szCs w:val="28"/>
        </w:rPr>
        <w:t>Порядок изменений архитектурных объектов, удостоенных государственных и иных премий и наград в области архитектуры, устанавливается федеральным органом архитектуры и градостроительства</w:t>
      </w:r>
      <w:r w:rsidRPr="00BA43B1">
        <w:rPr>
          <w:szCs w:val="28"/>
        </w:rPr>
        <w:br/>
        <w:t xml:space="preserve">по согласованию с федеральным органом исполнительной власти, осуществляющим функции по выработке и реализации государственной </w:t>
      </w:r>
      <w:r w:rsidRPr="00BA43B1">
        <w:rPr>
          <w:szCs w:val="28"/>
        </w:rPr>
        <w:lastRenderedPageBreak/>
        <w:t>политики и нормативно-правового регулирования в сфере культуры</w:t>
      </w:r>
      <w:r w:rsidR="00BA43B1">
        <w:rPr>
          <w:szCs w:val="28"/>
        </w:rPr>
        <w:t xml:space="preserve"> </w:t>
      </w:r>
      <w:r w:rsidRPr="00BA43B1">
        <w:rPr>
          <w:szCs w:val="28"/>
        </w:rPr>
        <w:t>и общероссийской творческой профессиональной общественной организацией архитекторов.</w:t>
      </w:r>
    </w:p>
    <w:p w14:paraId="7BD9C025" w14:textId="77777777" w:rsidR="00BA43B1" w:rsidRPr="00BA43B1" w:rsidRDefault="00D91CC8" w:rsidP="00BA43B1">
      <w:pPr>
        <w:pStyle w:val="a8"/>
        <w:numPr>
          <w:ilvl w:val="0"/>
          <w:numId w:val="25"/>
        </w:numPr>
        <w:ind w:left="0" w:firstLine="680"/>
        <w:contextualSpacing/>
        <w:rPr>
          <w:szCs w:val="28"/>
        </w:rPr>
      </w:pPr>
      <w:r w:rsidRPr="00BA43B1">
        <w:rPr>
          <w:szCs w:val="28"/>
        </w:rPr>
        <w:t>Контроль за выполнением положений настоящей статьи осуществляется органом архитектуры и градостроительства, выдавшим разрешение на строительство.</w:t>
      </w:r>
    </w:p>
    <w:p w14:paraId="6AE3731D" w14:textId="4896442A" w:rsidR="00E941DE" w:rsidRPr="00BA43B1" w:rsidRDefault="00D91CC8" w:rsidP="00BA43B1">
      <w:pPr>
        <w:pStyle w:val="a8"/>
        <w:numPr>
          <w:ilvl w:val="0"/>
          <w:numId w:val="25"/>
        </w:numPr>
        <w:ind w:left="0" w:firstLine="680"/>
        <w:contextualSpacing/>
        <w:rPr>
          <w:szCs w:val="28"/>
        </w:rPr>
      </w:pPr>
      <w:r w:rsidRPr="00BA43B1">
        <w:rPr>
          <w:szCs w:val="28"/>
        </w:rPr>
        <w:t>Изменения, вносимые в архитектурные решения, не влекут за собой потерю автором первоначальных архитектурных решений права на имя, если он сам не заявит публично об отказе от своего права на имя в связи</w:t>
      </w:r>
      <w:r w:rsidR="000614AD" w:rsidRPr="00BA43B1">
        <w:rPr>
          <w:szCs w:val="28"/>
        </w:rPr>
        <w:t xml:space="preserve"> </w:t>
      </w:r>
      <w:r w:rsidRPr="00BA43B1">
        <w:rPr>
          <w:szCs w:val="28"/>
        </w:rPr>
        <w:t xml:space="preserve">со значительным изменением. </w:t>
      </w:r>
    </w:p>
    <w:p w14:paraId="47C1E649" w14:textId="77777777" w:rsidR="00BA43B1" w:rsidRPr="00BA43B1" w:rsidRDefault="00BA43B1" w:rsidP="00BA43B1">
      <w:pPr>
        <w:contextualSpacing/>
        <w:rPr>
          <w:szCs w:val="28"/>
        </w:rPr>
      </w:pPr>
    </w:p>
    <w:p w14:paraId="42E1106E" w14:textId="3F3BAEC0" w:rsidR="00AB1B48" w:rsidRDefault="00AB1B48" w:rsidP="00FE27F0">
      <w:pPr>
        <w:pStyle w:val="1"/>
        <w:shd w:val="clear" w:color="auto" w:fill="auto"/>
        <w:spacing w:after="0" w:line="240" w:lineRule="auto"/>
        <w:ind w:firstLine="360"/>
        <w:jc w:val="both"/>
        <w:rPr>
          <w:b/>
          <w:bCs/>
          <w:sz w:val="32"/>
          <w:szCs w:val="32"/>
        </w:rPr>
      </w:pPr>
      <w:r w:rsidRPr="00FC7287">
        <w:rPr>
          <w:b/>
          <w:bCs/>
          <w:sz w:val="32"/>
          <w:szCs w:val="32"/>
        </w:rPr>
        <w:t>С</w:t>
      </w:r>
      <w:r w:rsidR="00CF0E9E">
        <w:rPr>
          <w:b/>
          <w:bCs/>
          <w:sz w:val="32"/>
          <w:szCs w:val="32"/>
        </w:rPr>
        <w:t>т</w:t>
      </w:r>
      <w:r w:rsidRPr="00FC7287">
        <w:rPr>
          <w:b/>
          <w:bCs/>
          <w:sz w:val="32"/>
          <w:szCs w:val="32"/>
        </w:rPr>
        <w:t>атья</w:t>
      </w:r>
      <w:r w:rsidR="004B3EFB">
        <w:rPr>
          <w:b/>
          <w:bCs/>
          <w:sz w:val="32"/>
          <w:szCs w:val="32"/>
        </w:rPr>
        <w:t xml:space="preserve"> 19.</w:t>
      </w:r>
      <w:r w:rsidR="00CF0E9E">
        <w:rPr>
          <w:b/>
          <w:bCs/>
          <w:sz w:val="32"/>
          <w:szCs w:val="32"/>
        </w:rPr>
        <w:t xml:space="preserve"> Авторское и исключительное право на архитектурные произведения</w:t>
      </w:r>
      <w:r w:rsidR="00BA43B1">
        <w:rPr>
          <w:b/>
          <w:bCs/>
          <w:sz w:val="32"/>
          <w:szCs w:val="32"/>
        </w:rPr>
        <w:t>.</w:t>
      </w:r>
    </w:p>
    <w:p w14:paraId="6FABD656" w14:textId="77777777" w:rsidR="00FE27F0" w:rsidRDefault="00FE27F0" w:rsidP="00BA43B1">
      <w:pPr>
        <w:pStyle w:val="1"/>
        <w:shd w:val="clear" w:color="auto" w:fill="auto"/>
        <w:spacing w:after="0" w:line="240" w:lineRule="auto"/>
        <w:jc w:val="center"/>
        <w:rPr>
          <w:b/>
          <w:bCs/>
          <w:sz w:val="32"/>
          <w:szCs w:val="32"/>
        </w:rPr>
      </w:pPr>
    </w:p>
    <w:p w14:paraId="67FE19A1" w14:textId="691F3275" w:rsidR="00CF0E9E" w:rsidRPr="008F1B12" w:rsidRDefault="00CF0E9E" w:rsidP="004B3EFB">
      <w:pPr>
        <w:pStyle w:val="1"/>
        <w:numPr>
          <w:ilvl w:val="0"/>
          <w:numId w:val="34"/>
        </w:numPr>
        <w:shd w:val="clear" w:color="auto" w:fill="auto"/>
        <w:spacing w:after="0" w:line="240" w:lineRule="auto"/>
        <w:jc w:val="both"/>
        <w:rPr>
          <w:sz w:val="28"/>
          <w:szCs w:val="28"/>
        </w:rPr>
      </w:pPr>
      <w:r w:rsidRPr="008F1B12">
        <w:rPr>
          <w:sz w:val="28"/>
          <w:szCs w:val="28"/>
        </w:rPr>
        <w:t xml:space="preserve">Исключительные права на архитектурные решения, как результаты творческой, интеллектуальной </w:t>
      </w:r>
      <w:r w:rsidR="00B424AD" w:rsidRPr="008F1B12">
        <w:rPr>
          <w:sz w:val="28"/>
          <w:szCs w:val="28"/>
        </w:rPr>
        <w:t>деятельности</w:t>
      </w:r>
      <w:r w:rsidRPr="008F1B12">
        <w:rPr>
          <w:sz w:val="28"/>
          <w:szCs w:val="28"/>
        </w:rPr>
        <w:t>, а также авторские права на произведения архитектурного искусства, регулируются гражданским законодательством.</w:t>
      </w:r>
    </w:p>
    <w:p w14:paraId="30FFC472" w14:textId="11BACDEA" w:rsidR="004B3EFB" w:rsidRPr="00FC7287" w:rsidRDefault="004B3EFB" w:rsidP="004B3EFB">
      <w:pPr>
        <w:pStyle w:val="1"/>
        <w:numPr>
          <w:ilvl w:val="0"/>
          <w:numId w:val="34"/>
        </w:numPr>
        <w:shd w:val="clear" w:color="auto" w:fill="auto"/>
        <w:spacing w:after="0" w:line="240" w:lineRule="auto"/>
        <w:jc w:val="both"/>
        <w:rPr>
          <w:sz w:val="28"/>
          <w:szCs w:val="28"/>
        </w:rPr>
      </w:pPr>
      <w:r w:rsidRPr="00E6020B">
        <w:rPr>
          <w:sz w:val="28"/>
          <w:szCs w:val="28"/>
        </w:rPr>
        <w:t xml:space="preserve">Архитектор или юридическое лицо, осуществляющие </w:t>
      </w:r>
      <w:r>
        <w:rPr>
          <w:sz w:val="28"/>
          <w:szCs w:val="28"/>
        </w:rPr>
        <w:t>архитектурно-строительное проектирование</w:t>
      </w:r>
      <w:r w:rsidRPr="00E6020B">
        <w:rPr>
          <w:sz w:val="28"/>
          <w:szCs w:val="28"/>
        </w:rPr>
        <w:t xml:space="preserve"> в соответствии с законодательством </w:t>
      </w:r>
      <w:r>
        <w:rPr>
          <w:sz w:val="28"/>
          <w:szCs w:val="28"/>
        </w:rPr>
        <w:br/>
      </w:r>
      <w:r w:rsidRPr="00E6020B">
        <w:rPr>
          <w:sz w:val="28"/>
          <w:szCs w:val="28"/>
        </w:rPr>
        <w:t>о градостроительной деятельности</w:t>
      </w:r>
      <w:r>
        <w:rPr>
          <w:sz w:val="28"/>
          <w:szCs w:val="28"/>
        </w:rPr>
        <w:t>,</w:t>
      </w:r>
      <w:r w:rsidRPr="00E6020B">
        <w:rPr>
          <w:sz w:val="28"/>
          <w:szCs w:val="28"/>
        </w:rPr>
        <w:t xml:space="preserve"> с которым заказчиком заключен договор на создание архитектурного проекта, обладает исключительными правами на</w:t>
      </w:r>
      <w:r w:rsidR="008F1B12">
        <w:rPr>
          <w:sz w:val="28"/>
          <w:szCs w:val="28"/>
        </w:rPr>
        <w:t xml:space="preserve"> результаты своей деятельности.</w:t>
      </w:r>
    </w:p>
    <w:p w14:paraId="120D84DC" w14:textId="63C34807" w:rsidR="004B3EFB" w:rsidRDefault="004B3EFB" w:rsidP="004B3EFB">
      <w:pPr>
        <w:pStyle w:val="1"/>
        <w:numPr>
          <w:ilvl w:val="0"/>
          <w:numId w:val="34"/>
        </w:numPr>
        <w:shd w:val="clear" w:color="auto" w:fill="auto"/>
        <w:spacing w:after="0" w:line="240" w:lineRule="auto"/>
        <w:jc w:val="both"/>
        <w:rPr>
          <w:bCs/>
          <w:sz w:val="32"/>
          <w:szCs w:val="32"/>
        </w:rPr>
      </w:pPr>
      <w:r w:rsidRPr="00942863">
        <w:rPr>
          <w:sz w:val="28"/>
          <w:szCs w:val="28"/>
        </w:rPr>
        <w:t>Первичное исключительное и авторское право на архитектурное решение возникает у субъекта архитектурной деятельности, осуществившего подготовку эскизного архитектурного проекта или архитектурных решений в составе проектной документации, если эскизный проект не выполнялся. Авторское и исключительное право на архитектурное решение как единое целое не возникает при разработке рабочей документации и ведении авторского контроля и надзора.</w:t>
      </w:r>
    </w:p>
    <w:p w14:paraId="37C4E83A" w14:textId="467A3CE2" w:rsidR="00942863" w:rsidRPr="00942863" w:rsidRDefault="00942863" w:rsidP="004B3EFB">
      <w:pPr>
        <w:pStyle w:val="a8"/>
        <w:numPr>
          <w:ilvl w:val="0"/>
          <w:numId w:val="34"/>
        </w:numPr>
        <w:spacing w:line="240" w:lineRule="auto"/>
        <w:contextualSpacing/>
        <w:rPr>
          <w:szCs w:val="28"/>
        </w:rPr>
      </w:pPr>
      <w:r w:rsidRPr="00942863">
        <w:rPr>
          <w:szCs w:val="28"/>
        </w:rPr>
        <w:t xml:space="preserve">Отдельные эскизы, рисунки, чертежи, изображения, макеты, иллюстративные материалы архитектурного объекта, отражающие пространственное решение объекта, выполняемые дополнительно </w:t>
      </w:r>
      <w:r w:rsidRPr="00942863">
        <w:rPr>
          <w:szCs w:val="28"/>
        </w:rPr>
        <w:br/>
        <w:t>к архитектурному проекту</w:t>
      </w:r>
      <w:r w:rsidR="008F1B12">
        <w:rPr>
          <w:szCs w:val="28"/>
        </w:rPr>
        <w:t>,</w:t>
      </w:r>
      <w:r w:rsidRPr="00942863">
        <w:rPr>
          <w:szCs w:val="28"/>
        </w:rPr>
        <w:t xml:space="preserve"> признаются произведениями изобразительного </w:t>
      </w:r>
      <w:r w:rsidRPr="00942863">
        <w:rPr>
          <w:szCs w:val="28"/>
        </w:rPr>
        <w:br/>
        <w:t xml:space="preserve">или декоративно-прикладного искусства и являются объектами авторского </w:t>
      </w:r>
      <w:r w:rsidRPr="00942863">
        <w:rPr>
          <w:szCs w:val="28"/>
        </w:rPr>
        <w:br/>
        <w:t>и исключительного права.</w:t>
      </w:r>
    </w:p>
    <w:p w14:paraId="5A203859" w14:textId="2F2BB40B" w:rsidR="00AB1B48" w:rsidRPr="004B3EFB" w:rsidRDefault="00942863" w:rsidP="00FC7287">
      <w:pPr>
        <w:pStyle w:val="a8"/>
        <w:numPr>
          <w:ilvl w:val="0"/>
          <w:numId w:val="34"/>
        </w:numPr>
        <w:spacing w:line="240" w:lineRule="auto"/>
        <w:contextualSpacing/>
        <w:rPr>
          <w:szCs w:val="28"/>
        </w:rPr>
      </w:pPr>
      <w:r w:rsidRPr="00942863">
        <w:rPr>
          <w:szCs w:val="28"/>
        </w:rPr>
        <w:t>Архитекторы, создавшие произведения архитектурного, градостроительного или садово-паркового искусства совместным творческим трудом, признаются соавторами независимо от того, образует ли такое произведение неразрывное целое или состоит из частей, каждая из которых имеет самостоятельное значение.</w:t>
      </w:r>
    </w:p>
    <w:p w14:paraId="0FC768BD" w14:textId="794F2F8E" w:rsidR="00AB1B48" w:rsidRPr="00FC7287" w:rsidRDefault="00AB1B48" w:rsidP="004B3EFB">
      <w:pPr>
        <w:pStyle w:val="1"/>
        <w:numPr>
          <w:ilvl w:val="0"/>
          <w:numId w:val="34"/>
        </w:numPr>
        <w:spacing w:after="0" w:line="240" w:lineRule="auto"/>
        <w:jc w:val="both"/>
        <w:rPr>
          <w:sz w:val="28"/>
          <w:szCs w:val="28"/>
        </w:rPr>
      </w:pPr>
      <w:r w:rsidRPr="00FC7287">
        <w:rPr>
          <w:sz w:val="28"/>
          <w:szCs w:val="28"/>
        </w:rPr>
        <w:lastRenderedPageBreak/>
        <w:t>Архитектурно – градостроительный облик не является самостоятельным произведением.</w:t>
      </w:r>
    </w:p>
    <w:p w14:paraId="7009CD16" w14:textId="4E745BB5" w:rsidR="00AB1B48" w:rsidRPr="00FC7287" w:rsidRDefault="00AB1B48" w:rsidP="004B3EFB">
      <w:pPr>
        <w:pStyle w:val="1"/>
        <w:numPr>
          <w:ilvl w:val="0"/>
          <w:numId w:val="34"/>
        </w:numPr>
        <w:spacing w:after="0" w:line="240" w:lineRule="auto"/>
        <w:jc w:val="both"/>
        <w:rPr>
          <w:sz w:val="28"/>
          <w:szCs w:val="28"/>
        </w:rPr>
      </w:pPr>
      <w:r w:rsidRPr="00FC7287">
        <w:rPr>
          <w:sz w:val="28"/>
          <w:szCs w:val="28"/>
        </w:rPr>
        <w:t>При реализации проекта по типовой проектной документации указываются имена автора (соавторов) такого проекта и автора (соавторов) его привязки с указанием их ролей.</w:t>
      </w:r>
    </w:p>
    <w:p w14:paraId="6128578C" w14:textId="0C4686DF" w:rsidR="000A0DAD" w:rsidRPr="00AB1B48" w:rsidRDefault="00AB1B48" w:rsidP="004B3EFB">
      <w:pPr>
        <w:pStyle w:val="1"/>
        <w:numPr>
          <w:ilvl w:val="0"/>
          <w:numId w:val="34"/>
        </w:numPr>
        <w:spacing w:after="0" w:line="240" w:lineRule="auto"/>
        <w:jc w:val="both"/>
        <w:rPr>
          <w:sz w:val="28"/>
          <w:szCs w:val="28"/>
        </w:rPr>
      </w:pPr>
      <w:r w:rsidRPr="00FC7287">
        <w:rPr>
          <w:sz w:val="28"/>
          <w:szCs w:val="28"/>
        </w:rPr>
        <w:t xml:space="preserve">При использовании типовой проектной документации, в договоре (соглашении) на ее реализацию, должно указываться, что автор (соавторы) получают гонорар за использование такой документации независимо количества использований и лиц который его использует.   </w:t>
      </w:r>
    </w:p>
    <w:p w14:paraId="369F25C7" w14:textId="1DE497C5" w:rsidR="00FD31AC" w:rsidRDefault="00FD31AC">
      <w:pPr>
        <w:pStyle w:val="1"/>
        <w:shd w:val="clear" w:color="auto" w:fill="auto"/>
        <w:spacing w:after="0" w:line="240" w:lineRule="auto"/>
        <w:jc w:val="both"/>
        <w:rPr>
          <w:sz w:val="28"/>
          <w:szCs w:val="28"/>
        </w:rPr>
      </w:pPr>
    </w:p>
    <w:p w14:paraId="058A9107" w14:textId="7E155F00" w:rsidR="00B424AD" w:rsidRPr="004B3EFB" w:rsidRDefault="00FD31AC" w:rsidP="00FE27F0">
      <w:pPr>
        <w:pStyle w:val="1"/>
        <w:spacing w:after="0" w:line="240" w:lineRule="auto"/>
        <w:ind w:firstLine="360"/>
        <w:jc w:val="left"/>
        <w:rPr>
          <w:b/>
          <w:sz w:val="32"/>
          <w:szCs w:val="32"/>
        </w:rPr>
      </w:pPr>
      <w:r w:rsidRPr="004B3EFB">
        <w:rPr>
          <w:b/>
          <w:sz w:val="32"/>
          <w:szCs w:val="32"/>
        </w:rPr>
        <w:t xml:space="preserve">Статья </w:t>
      </w:r>
      <w:r w:rsidR="004B3EFB" w:rsidRPr="004B3EFB">
        <w:rPr>
          <w:b/>
          <w:sz w:val="32"/>
          <w:szCs w:val="32"/>
        </w:rPr>
        <w:t>20.</w:t>
      </w:r>
      <w:r w:rsidR="00BA43B1">
        <w:rPr>
          <w:b/>
          <w:sz w:val="32"/>
          <w:szCs w:val="32"/>
        </w:rPr>
        <w:t xml:space="preserve"> </w:t>
      </w:r>
      <w:r w:rsidRPr="004B3EFB">
        <w:rPr>
          <w:b/>
          <w:sz w:val="32"/>
          <w:szCs w:val="32"/>
        </w:rPr>
        <w:t>Авторский контроль и авторский надзор</w:t>
      </w:r>
      <w:r w:rsidR="00BA43B1">
        <w:rPr>
          <w:b/>
          <w:sz w:val="32"/>
          <w:szCs w:val="32"/>
        </w:rPr>
        <w:t>.</w:t>
      </w:r>
    </w:p>
    <w:p w14:paraId="4E039A65" w14:textId="56566175" w:rsidR="00B424AD" w:rsidRPr="004B3EFB" w:rsidRDefault="00B424AD" w:rsidP="004B3EFB">
      <w:pPr>
        <w:pStyle w:val="1"/>
        <w:numPr>
          <w:ilvl w:val="0"/>
          <w:numId w:val="35"/>
        </w:numPr>
        <w:spacing w:after="0" w:line="240" w:lineRule="auto"/>
        <w:jc w:val="both"/>
        <w:rPr>
          <w:sz w:val="28"/>
          <w:szCs w:val="28"/>
          <w:lang w:eastAsia="ru-RU"/>
        </w:rPr>
      </w:pPr>
      <w:r w:rsidRPr="00FD31AC">
        <w:rPr>
          <w:sz w:val="28"/>
          <w:szCs w:val="28"/>
          <w:lang w:eastAsia="ru-RU"/>
        </w:rPr>
        <w:t>. Автор (соавторы) архитектурного проекта осуществля</w:t>
      </w:r>
      <w:r>
        <w:rPr>
          <w:sz w:val="28"/>
          <w:szCs w:val="28"/>
          <w:lang w:eastAsia="ru-RU"/>
        </w:rPr>
        <w:t>е</w:t>
      </w:r>
      <w:r w:rsidRPr="00FD31AC">
        <w:rPr>
          <w:sz w:val="28"/>
          <w:szCs w:val="28"/>
          <w:lang w:eastAsia="ru-RU"/>
        </w:rPr>
        <w:t>т авторский контроль при подготовке архитектурной части проектной документации, рабочей и иной документации в целях строительства, реконструкции объекта капитального строительства, а также авторский надзор за строительством или реконструкцией такого объекта, соответствием архитектурного объекта архитектурному проекту.</w:t>
      </w:r>
    </w:p>
    <w:p w14:paraId="7B46F63F" w14:textId="49AAF8C7" w:rsidR="00B424AD" w:rsidRPr="004B3EFB" w:rsidRDefault="00B424AD" w:rsidP="00F325F5">
      <w:pPr>
        <w:pStyle w:val="1"/>
        <w:numPr>
          <w:ilvl w:val="0"/>
          <w:numId w:val="35"/>
        </w:numPr>
        <w:spacing w:after="0" w:line="240" w:lineRule="auto"/>
        <w:jc w:val="both"/>
        <w:rPr>
          <w:sz w:val="28"/>
          <w:szCs w:val="28"/>
        </w:rPr>
      </w:pPr>
      <w:r w:rsidRPr="00E6020B">
        <w:rPr>
          <w:sz w:val="28"/>
          <w:szCs w:val="28"/>
        </w:rPr>
        <w:t xml:space="preserve">Заказчик обязан предоставить автору архитектурного проекта </w:t>
      </w:r>
      <w:r>
        <w:rPr>
          <w:sz w:val="28"/>
          <w:szCs w:val="28"/>
        </w:rPr>
        <w:br/>
      </w:r>
      <w:r w:rsidRPr="00E6020B">
        <w:rPr>
          <w:sz w:val="28"/>
          <w:szCs w:val="28"/>
        </w:rPr>
        <w:t xml:space="preserve">как произведения архитектуры право осуществлять авторский контроль </w:t>
      </w:r>
      <w:r>
        <w:rPr>
          <w:sz w:val="28"/>
          <w:szCs w:val="28"/>
        </w:rPr>
        <w:br/>
      </w:r>
      <w:r w:rsidRPr="00E6020B">
        <w:rPr>
          <w:sz w:val="28"/>
          <w:szCs w:val="28"/>
        </w:rPr>
        <w:t>за разработкой проектной документации и иной документации, в соответствии</w:t>
      </w:r>
      <w:r w:rsidR="00B53FCB">
        <w:rPr>
          <w:sz w:val="28"/>
          <w:szCs w:val="28"/>
        </w:rPr>
        <w:t xml:space="preserve"> </w:t>
      </w:r>
      <w:r w:rsidRPr="00E6020B">
        <w:rPr>
          <w:sz w:val="28"/>
          <w:szCs w:val="28"/>
        </w:rPr>
        <w:t>с которой осуществляется создание архитектурного объекта, а также авторский надзор за строительством, реконструкцией объекта либо иной</w:t>
      </w:r>
      <w:r w:rsidR="00F325F5" w:rsidRPr="00F325F5">
        <w:t xml:space="preserve"> </w:t>
      </w:r>
      <w:r w:rsidR="00F325F5" w:rsidRPr="00F325F5">
        <w:rPr>
          <w:sz w:val="28"/>
          <w:szCs w:val="28"/>
        </w:rPr>
        <w:t>документации и подготовленной на ее основе рабочей документации</w:t>
      </w:r>
      <w:r w:rsidR="00F325F5">
        <w:rPr>
          <w:sz w:val="28"/>
          <w:szCs w:val="28"/>
        </w:rPr>
        <w:t xml:space="preserve"> для</w:t>
      </w:r>
      <w:r w:rsidRPr="00E6020B">
        <w:rPr>
          <w:sz w:val="28"/>
          <w:szCs w:val="28"/>
        </w:rPr>
        <w:t xml:space="preserve"> реализации архитектурного проекта</w:t>
      </w:r>
      <w:r w:rsidR="00BA43B1">
        <w:rPr>
          <w:sz w:val="28"/>
          <w:szCs w:val="28"/>
        </w:rPr>
        <w:t>.</w:t>
      </w:r>
    </w:p>
    <w:p w14:paraId="740367E0" w14:textId="3F16C794" w:rsidR="00B424AD" w:rsidRPr="004B3EFB" w:rsidRDefault="00B424AD" w:rsidP="004B3EFB">
      <w:pPr>
        <w:pStyle w:val="a8"/>
        <w:numPr>
          <w:ilvl w:val="0"/>
          <w:numId w:val="35"/>
        </w:numPr>
        <w:rPr>
          <w:szCs w:val="28"/>
        </w:rPr>
      </w:pPr>
      <w:r w:rsidRPr="004B3EFB">
        <w:rPr>
          <w:szCs w:val="28"/>
        </w:rPr>
        <w:t>Авторский контроль является обязательным при разработке проектной документации по эскизному архитектурному проекту, положенному в его основу. Обеспечение извещения автора (соавторов) о произведенных изменениях, а также согласование указанных изменений с автором (соавторами) эскизного архитектурного проекта</w:t>
      </w:r>
      <w:r w:rsidR="00B53FCB">
        <w:rPr>
          <w:szCs w:val="28"/>
        </w:rPr>
        <w:t>,</w:t>
      </w:r>
      <w:r w:rsidRPr="004B3EFB">
        <w:rPr>
          <w:szCs w:val="28"/>
        </w:rPr>
        <w:t xml:space="preserve"> лежит на главном архитекторе разрабатываемой проектной документации.</w:t>
      </w:r>
    </w:p>
    <w:p w14:paraId="6AC5966B" w14:textId="77777777" w:rsidR="008F1B12" w:rsidRDefault="009D78B7" w:rsidP="00B424AD">
      <w:pPr>
        <w:pStyle w:val="1"/>
        <w:numPr>
          <w:ilvl w:val="0"/>
          <w:numId w:val="35"/>
        </w:numPr>
        <w:spacing w:after="0" w:line="240" w:lineRule="auto"/>
        <w:jc w:val="both"/>
        <w:rPr>
          <w:sz w:val="28"/>
          <w:szCs w:val="28"/>
          <w:lang w:eastAsia="ru-RU"/>
        </w:rPr>
      </w:pPr>
      <w:r w:rsidRPr="008F1B12">
        <w:rPr>
          <w:sz w:val="28"/>
          <w:szCs w:val="28"/>
          <w:lang w:eastAsia="ru-RU"/>
        </w:rPr>
        <w:t>Авторский надзор осуществляется на основании договора, заключенного между застройщиком или техническим заказчиком и архитектором или юридическим лицом, сотрудниками которого является архитектор-автор проекта, либо на основании распорядительного документа юридического лица, работником которого является архитектор-автор проекта в случае, если строительство, реконструкция объекта обеспечивается таким юридическим лицом. Обязательства об осуществлении авторского надзора могут быть включены в договор о подготовке проектной документации.</w:t>
      </w:r>
    </w:p>
    <w:p w14:paraId="6C1C2A0F" w14:textId="05EBBFF6" w:rsidR="00B424AD" w:rsidRPr="008F1B12" w:rsidRDefault="000D6ECB" w:rsidP="00B424AD">
      <w:pPr>
        <w:pStyle w:val="1"/>
        <w:numPr>
          <w:ilvl w:val="0"/>
          <w:numId w:val="35"/>
        </w:numPr>
        <w:spacing w:after="0" w:line="240" w:lineRule="auto"/>
        <w:jc w:val="both"/>
        <w:rPr>
          <w:sz w:val="28"/>
          <w:szCs w:val="28"/>
          <w:lang w:eastAsia="ru-RU"/>
        </w:rPr>
      </w:pPr>
      <w:r w:rsidRPr="008F1B12">
        <w:rPr>
          <w:sz w:val="28"/>
          <w:szCs w:val="28"/>
          <w:lang w:eastAsia="ru-RU"/>
        </w:rPr>
        <w:t xml:space="preserve">Порядок </w:t>
      </w:r>
      <w:r w:rsidR="009D78B7" w:rsidRPr="008F1B12">
        <w:rPr>
          <w:sz w:val="28"/>
          <w:szCs w:val="28"/>
          <w:lang w:eastAsia="ru-RU"/>
        </w:rPr>
        <w:t>и состав работ и услуг автора проекта при осуществлении</w:t>
      </w:r>
      <w:r w:rsidRPr="008F1B12">
        <w:rPr>
          <w:sz w:val="28"/>
          <w:szCs w:val="28"/>
          <w:lang w:eastAsia="ru-RU"/>
        </w:rPr>
        <w:t xml:space="preserve"> а</w:t>
      </w:r>
      <w:r w:rsidR="00B424AD" w:rsidRPr="008F1B12">
        <w:rPr>
          <w:sz w:val="28"/>
          <w:szCs w:val="28"/>
          <w:lang w:eastAsia="ru-RU"/>
        </w:rPr>
        <w:t>вторск</w:t>
      </w:r>
      <w:r w:rsidRPr="008F1B12">
        <w:rPr>
          <w:sz w:val="28"/>
          <w:szCs w:val="28"/>
          <w:lang w:eastAsia="ru-RU"/>
        </w:rPr>
        <w:t>ого</w:t>
      </w:r>
      <w:r w:rsidR="00B424AD" w:rsidRPr="008F1B12">
        <w:rPr>
          <w:sz w:val="28"/>
          <w:szCs w:val="28"/>
          <w:lang w:eastAsia="ru-RU"/>
        </w:rPr>
        <w:t xml:space="preserve"> надзор</w:t>
      </w:r>
      <w:r w:rsidRPr="008F1B12">
        <w:rPr>
          <w:sz w:val="28"/>
          <w:szCs w:val="28"/>
          <w:lang w:eastAsia="ru-RU"/>
        </w:rPr>
        <w:t>а</w:t>
      </w:r>
      <w:r w:rsidR="009874DB" w:rsidRPr="008F1B12">
        <w:rPr>
          <w:sz w:val="28"/>
          <w:szCs w:val="28"/>
          <w:lang w:eastAsia="ru-RU"/>
        </w:rPr>
        <w:t xml:space="preserve"> и авторского контроля</w:t>
      </w:r>
      <w:r w:rsidR="00B424AD" w:rsidRPr="008F1B12">
        <w:rPr>
          <w:sz w:val="28"/>
          <w:szCs w:val="28"/>
          <w:lang w:eastAsia="ru-RU"/>
        </w:rPr>
        <w:t xml:space="preserve"> в процессе </w:t>
      </w:r>
      <w:r w:rsidR="009874DB" w:rsidRPr="008F1B12">
        <w:rPr>
          <w:sz w:val="28"/>
          <w:szCs w:val="28"/>
          <w:lang w:eastAsia="ru-RU"/>
        </w:rPr>
        <w:t xml:space="preserve">разработки проектной документации и ее </w:t>
      </w:r>
      <w:r w:rsidR="00B424AD" w:rsidRPr="008F1B12">
        <w:rPr>
          <w:sz w:val="28"/>
          <w:szCs w:val="28"/>
          <w:lang w:eastAsia="ru-RU"/>
        </w:rPr>
        <w:t xml:space="preserve">реализации </w:t>
      </w:r>
      <w:r w:rsidR="009874DB" w:rsidRPr="008F1B12">
        <w:rPr>
          <w:sz w:val="28"/>
          <w:szCs w:val="28"/>
          <w:lang w:eastAsia="ru-RU"/>
        </w:rPr>
        <w:t xml:space="preserve">устанавливается </w:t>
      </w:r>
      <w:r w:rsidR="00F325F5" w:rsidRPr="008F1B12">
        <w:rPr>
          <w:sz w:val="28"/>
          <w:szCs w:val="28"/>
          <w:lang w:eastAsia="ru-RU"/>
        </w:rPr>
        <w:t xml:space="preserve">в соответствии </w:t>
      </w:r>
      <w:r w:rsidR="008F1B12">
        <w:rPr>
          <w:sz w:val="28"/>
          <w:szCs w:val="28"/>
          <w:lang w:eastAsia="ru-RU"/>
        </w:rPr>
        <w:t xml:space="preserve">с законодательством </w:t>
      </w:r>
      <w:r w:rsidR="00F325F5" w:rsidRPr="008F1B12">
        <w:rPr>
          <w:sz w:val="28"/>
          <w:szCs w:val="28"/>
        </w:rPr>
        <w:t xml:space="preserve">Российской Федерации федеральным органом </w:t>
      </w:r>
      <w:r w:rsidR="00F325F5" w:rsidRPr="008F1B12">
        <w:rPr>
          <w:sz w:val="28"/>
          <w:szCs w:val="28"/>
        </w:rPr>
        <w:lastRenderedPageBreak/>
        <w:t>исполнительной власти, осуществляющим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w:t>
      </w:r>
    </w:p>
    <w:p w14:paraId="67259EFC" w14:textId="62AA8868" w:rsidR="00B424AD" w:rsidRPr="00FD31AC" w:rsidRDefault="00B424AD" w:rsidP="004B3EFB">
      <w:pPr>
        <w:pStyle w:val="1"/>
        <w:numPr>
          <w:ilvl w:val="0"/>
          <w:numId w:val="35"/>
        </w:numPr>
        <w:spacing w:after="0" w:line="240" w:lineRule="auto"/>
        <w:jc w:val="both"/>
        <w:rPr>
          <w:sz w:val="28"/>
          <w:szCs w:val="28"/>
          <w:lang w:eastAsia="ru-RU"/>
        </w:rPr>
      </w:pPr>
      <w:r w:rsidRPr="00FD31AC">
        <w:rPr>
          <w:sz w:val="28"/>
          <w:szCs w:val="28"/>
          <w:lang w:eastAsia="ru-RU"/>
        </w:rPr>
        <w:t>Лицо, осуществляющее авторский контроль и/или авторский надзор, участвует в приемке объекта капитального строительства в эксплуатацию</w:t>
      </w:r>
      <w:r>
        <w:rPr>
          <w:sz w:val="28"/>
          <w:szCs w:val="28"/>
          <w:lang w:eastAsia="ru-RU"/>
        </w:rPr>
        <w:t xml:space="preserve"> и подписании итогового документа о приемке в эксплуатацию</w:t>
      </w:r>
      <w:r w:rsidRPr="00FD31AC">
        <w:rPr>
          <w:sz w:val="28"/>
          <w:szCs w:val="28"/>
          <w:lang w:eastAsia="ru-RU"/>
        </w:rPr>
        <w:t>.</w:t>
      </w:r>
    </w:p>
    <w:p w14:paraId="3E12E5E7" w14:textId="45D7D4BE" w:rsidR="00FD31AC" w:rsidRPr="00FD31AC" w:rsidRDefault="00B424AD" w:rsidP="004B3EFB">
      <w:pPr>
        <w:pStyle w:val="1"/>
        <w:numPr>
          <w:ilvl w:val="0"/>
          <w:numId w:val="35"/>
        </w:numPr>
        <w:spacing w:after="0" w:line="240" w:lineRule="auto"/>
        <w:jc w:val="both"/>
        <w:rPr>
          <w:sz w:val="28"/>
          <w:szCs w:val="28"/>
          <w:lang w:eastAsia="ru-RU"/>
        </w:rPr>
      </w:pPr>
      <w:r w:rsidRPr="00FD31AC">
        <w:rPr>
          <w:sz w:val="28"/>
          <w:szCs w:val="28"/>
          <w:lang w:eastAsia="ru-RU"/>
        </w:rPr>
        <w:t>Требования специалистов, осуществляющих авторский надзор, об устранении недостатков выполнения работ обязательны для исполнения лицами, осуществляющими строительство.</w:t>
      </w:r>
    </w:p>
    <w:p w14:paraId="33093CAA" w14:textId="40300035" w:rsidR="00FD31AC" w:rsidRPr="008F1B12" w:rsidRDefault="004B3EFB" w:rsidP="00FC7287">
      <w:pPr>
        <w:pStyle w:val="1"/>
        <w:numPr>
          <w:ilvl w:val="0"/>
          <w:numId w:val="35"/>
        </w:numPr>
        <w:spacing w:after="0" w:line="240" w:lineRule="auto"/>
        <w:jc w:val="both"/>
        <w:rPr>
          <w:sz w:val="28"/>
          <w:szCs w:val="28"/>
          <w:lang w:eastAsia="ru-RU"/>
        </w:rPr>
      </w:pPr>
      <w:r w:rsidRPr="008F1B12">
        <w:rPr>
          <w:sz w:val="28"/>
          <w:szCs w:val="28"/>
          <w:lang w:eastAsia="ru-RU"/>
        </w:rPr>
        <w:t xml:space="preserve"> </w:t>
      </w:r>
      <w:r w:rsidR="00FD31AC" w:rsidRPr="008F1B12">
        <w:rPr>
          <w:sz w:val="28"/>
          <w:szCs w:val="28"/>
          <w:lang w:eastAsia="ru-RU"/>
        </w:rPr>
        <w:t>Авторский надзор при строительстве зданий общей площадью более 1500кв.м., а также при приспособлении объекта культурного наследия для современного использования осуществляется в обязательном порядке.</w:t>
      </w:r>
    </w:p>
    <w:p w14:paraId="455C7F0F" w14:textId="55FEF697" w:rsidR="000A0DAD" w:rsidRDefault="00FD31AC" w:rsidP="00F325F5">
      <w:pPr>
        <w:pStyle w:val="1"/>
        <w:numPr>
          <w:ilvl w:val="0"/>
          <w:numId w:val="35"/>
        </w:numPr>
        <w:spacing w:after="0" w:line="240" w:lineRule="auto"/>
        <w:jc w:val="both"/>
        <w:rPr>
          <w:sz w:val="28"/>
          <w:szCs w:val="28"/>
          <w:lang w:eastAsia="ru-RU"/>
        </w:rPr>
      </w:pPr>
      <w:r w:rsidRPr="00FD31AC">
        <w:rPr>
          <w:sz w:val="28"/>
          <w:szCs w:val="28"/>
          <w:lang w:eastAsia="ru-RU"/>
        </w:rPr>
        <w:t>Авторский надзор за возведением зданий и сооружений, строительство которых осуществляется по типовой проектной документации, получившей положительное заключение государственной экспертизы или модификации такой документации, не затрагивающей конструктивные и другие характеристики надёжности и безопасности объектов капитального строительства, проводится проектной организацией, применившей такую</w:t>
      </w:r>
      <w:r w:rsidR="00F325F5">
        <w:rPr>
          <w:sz w:val="28"/>
          <w:szCs w:val="28"/>
          <w:lang w:eastAsia="ru-RU"/>
        </w:rPr>
        <w:t xml:space="preserve"> типовую проектную документацию.</w:t>
      </w:r>
    </w:p>
    <w:p w14:paraId="3146F28C" w14:textId="77777777" w:rsidR="00F325F5" w:rsidRPr="00F325F5" w:rsidRDefault="00F325F5" w:rsidP="00F325F5">
      <w:pPr>
        <w:pStyle w:val="1"/>
        <w:spacing w:after="0" w:line="240" w:lineRule="auto"/>
        <w:ind w:left="720"/>
        <w:jc w:val="both"/>
        <w:rPr>
          <w:rStyle w:val="21"/>
          <w:b w:val="0"/>
          <w:bCs w:val="0"/>
          <w:color w:val="auto"/>
          <w:sz w:val="28"/>
          <w:szCs w:val="28"/>
          <w:shd w:val="clear" w:color="auto" w:fill="auto"/>
          <w:lang w:bidi="ar-SA"/>
        </w:rPr>
      </w:pPr>
    </w:p>
    <w:p w14:paraId="08833121" w14:textId="32960998" w:rsidR="000A0DAD" w:rsidRPr="00F325F5" w:rsidRDefault="000A0DAD">
      <w:pPr>
        <w:pStyle w:val="20"/>
        <w:shd w:val="clear" w:color="auto" w:fill="auto"/>
        <w:spacing w:before="0" w:after="0" w:line="240" w:lineRule="auto"/>
        <w:ind w:firstLine="720"/>
        <w:jc w:val="both"/>
        <w:rPr>
          <w:b w:val="0"/>
          <w:sz w:val="32"/>
          <w:szCs w:val="32"/>
        </w:rPr>
      </w:pPr>
      <w:r w:rsidRPr="00F325F5">
        <w:rPr>
          <w:rStyle w:val="21"/>
          <w:b/>
          <w:sz w:val="32"/>
          <w:szCs w:val="32"/>
        </w:rPr>
        <w:t xml:space="preserve">Статья </w:t>
      </w:r>
      <w:r w:rsidR="00F325F5" w:rsidRPr="00F325F5">
        <w:rPr>
          <w:rStyle w:val="21"/>
          <w:b/>
          <w:sz w:val="32"/>
          <w:szCs w:val="32"/>
        </w:rPr>
        <w:t>21</w:t>
      </w:r>
      <w:r w:rsidRPr="00F325F5">
        <w:rPr>
          <w:rStyle w:val="21"/>
          <w:sz w:val="32"/>
          <w:szCs w:val="32"/>
        </w:rPr>
        <w:t xml:space="preserve">. </w:t>
      </w:r>
      <w:r w:rsidR="00B53FCB">
        <w:rPr>
          <w:sz w:val="32"/>
          <w:szCs w:val="32"/>
        </w:rPr>
        <w:t>Права и обязанности архитекторов</w:t>
      </w:r>
    </w:p>
    <w:p w14:paraId="2C0067D3" w14:textId="2EA7A023" w:rsidR="000A0DAD" w:rsidRPr="00E6020B" w:rsidRDefault="000A0DAD">
      <w:pPr>
        <w:pStyle w:val="1"/>
        <w:numPr>
          <w:ilvl w:val="0"/>
          <w:numId w:val="10"/>
        </w:numPr>
        <w:shd w:val="clear" w:color="auto" w:fill="auto"/>
        <w:spacing w:after="0" w:line="240" w:lineRule="auto"/>
        <w:ind w:firstLine="720"/>
        <w:jc w:val="both"/>
        <w:rPr>
          <w:sz w:val="28"/>
          <w:szCs w:val="28"/>
        </w:rPr>
      </w:pPr>
      <w:r w:rsidRPr="00E6020B">
        <w:rPr>
          <w:sz w:val="28"/>
          <w:szCs w:val="28"/>
        </w:rPr>
        <w:t xml:space="preserve"> Архитектор</w:t>
      </w:r>
      <w:r w:rsidR="00B53FCB">
        <w:rPr>
          <w:sz w:val="28"/>
          <w:szCs w:val="28"/>
        </w:rPr>
        <w:t>ы принимаю</w:t>
      </w:r>
      <w:r w:rsidRPr="00E6020B">
        <w:rPr>
          <w:sz w:val="28"/>
          <w:szCs w:val="28"/>
        </w:rPr>
        <w:t xml:space="preserve">т участие в подготовке и реализации архитектурного проекта в соответствии с договором, заключаемым с заказчиком </w:t>
      </w:r>
      <w:r>
        <w:rPr>
          <w:sz w:val="28"/>
          <w:szCs w:val="28"/>
        </w:rPr>
        <w:br/>
      </w:r>
      <w:r w:rsidRPr="00E6020B">
        <w:rPr>
          <w:sz w:val="28"/>
          <w:szCs w:val="28"/>
        </w:rPr>
        <w:t>и предусматривающим оказание услуг по созданию такого архитектурного проекта.</w:t>
      </w:r>
    </w:p>
    <w:p w14:paraId="269BE345" w14:textId="77777777" w:rsidR="000A0DAD" w:rsidRPr="0045527F" w:rsidRDefault="000A0DAD">
      <w:pPr>
        <w:pStyle w:val="1"/>
        <w:numPr>
          <w:ilvl w:val="0"/>
          <w:numId w:val="10"/>
        </w:numPr>
        <w:shd w:val="clear" w:color="auto" w:fill="auto"/>
        <w:spacing w:after="0" w:line="240" w:lineRule="auto"/>
        <w:ind w:firstLine="720"/>
        <w:jc w:val="both"/>
        <w:rPr>
          <w:sz w:val="28"/>
          <w:szCs w:val="28"/>
        </w:rPr>
      </w:pPr>
      <w:r w:rsidRPr="0045527F">
        <w:rPr>
          <w:sz w:val="28"/>
          <w:szCs w:val="28"/>
        </w:rPr>
        <w:t xml:space="preserve"> Обязательства по созданию архитектурного проекта могут быть предусмотрены договором</w:t>
      </w:r>
      <w:r>
        <w:rPr>
          <w:sz w:val="28"/>
          <w:szCs w:val="28"/>
        </w:rPr>
        <w:t xml:space="preserve"> на</w:t>
      </w:r>
      <w:r w:rsidRPr="0045527F">
        <w:rPr>
          <w:sz w:val="28"/>
          <w:szCs w:val="28"/>
        </w:rPr>
        <w:t xml:space="preserve"> выполнение проектных и (или) изыскательских работ. В этом случае такой договор должен предусматривать обязательное участие в подготовке проектной документации архитекторов и главных архитекторов проекта.</w:t>
      </w:r>
    </w:p>
    <w:p w14:paraId="456A8AD5" w14:textId="0A37F6DA" w:rsidR="000A0DAD" w:rsidRPr="00E6020B" w:rsidRDefault="000A0DAD">
      <w:pPr>
        <w:pStyle w:val="1"/>
        <w:numPr>
          <w:ilvl w:val="0"/>
          <w:numId w:val="10"/>
        </w:numPr>
        <w:shd w:val="clear" w:color="auto" w:fill="auto"/>
        <w:spacing w:after="0" w:line="240" w:lineRule="auto"/>
        <w:ind w:firstLine="720"/>
        <w:jc w:val="both"/>
        <w:rPr>
          <w:sz w:val="28"/>
          <w:szCs w:val="28"/>
        </w:rPr>
      </w:pPr>
      <w:r w:rsidRPr="00E6020B">
        <w:rPr>
          <w:sz w:val="28"/>
          <w:szCs w:val="28"/>
        </w:rPr>
        <w:t xml:space="preserve"> Договором, заключаемым с архитектором </w:t>
      </w:r>
      <w:r w:rsidRPr="00DE2BCA">
        <w:rPr>
          <w:sz w:val="28"/>
          <w:szCs w:val="28"/>
        </w:rPr>
        <w:t>или юридическ</w:t>
      </w:r>
      <w:r>
        <w:rPr>
          <w:sz w:val="28"/>
          <w:szCs w:val="28"/>
        </w:rPr>
        <w:t>им</w:t>
      </w:r>
      <w:r w:rsidRPr="00DE2BCA">
        <w:rPr>
          <w:sz w:val="28"/>
          <w:szCs w:val="28"/>
        </w:rPr>
        <w:t xml:space="preserve"> лицо</w:t>
      </w:r>
      <w:r>
        <w:rPr>
          <w:sz w:val="28"/>
          <w:szCs w:val="28"/>
        </w:rPr>
        <w:t>м</w:t>
      </w:r>
      <w:r w:rsidRPr="00DE2BCA">
        <w:rPr>
          <w:sz w:val="28"/>
          <w:szCs w:val="28"/>
        </w:rPr>
        <w:t>, осуществляющи</w:t>
      </w:r>
      <w:r>
        <w:rPr>
          <w:sz w:val="28"/>
          <w:szCs w:val="28"/>
        </w:rPr>
        <w:t>м</w:t>
      </w:r>
      <w:r w:rsidRPr="00DE2BCA">
        <w:rPr>
          <w:sz w:val="28"/>
          <w:szCs w:val="28"/>
        </w:rPr>
        <w:t xml:space="preserve"> архитектурно-строительное проектирование в соответствии </w:t>
      </w:r>
      <w:r>
        <w:rPr>
          <w:sz w:val="28"/>
          <w:szCs w:val="28"/>
        </w:rPr>
        <w:br/>
      </w:r>
      <w:r w:rsidRPr="00DE2BCA">
        <w:rPr>
          <w:sz w:val="28"/>
          <w:szCs w:val="28"/>
        </w:rPr>
        <w:t>с законодательством о градостроительной деятельности</w:t>
      </w:r>
      <w:r w:rsidR="00B53FCB">
        <w:rPr>
          <w:sz w:val="28"/>
          <w:szCs w:val="28"/>
        </w:rPr>
        <w:t xml:space="preserve">, </w:t>
      </w:r>
      <w:r w:rsidRPr="00E6020B">
        <w:rPr>
          <w:sz w:val="28"/>
          <w:szCs w:val="28"/>
        </w:rPr>
        <w:t>в целях оказания услуг</w:t>
      </w:r>
      <w:r>
        <w:rPr>
          <w:sz w:val="28"/>
          <w:szCs w:val="28"/>
        </w:rPr>
        <w:t xml:space="preserve"> </w:t>
      </w:r>
      <w:r>
        <w:rPr>
          <w:sz w:val="28"/>
          <w:szCs w:val="28"/>
        </w:rPr>
        <w:br/>
        <w:t xml:space="preserve">по </w:t>
      </w:r>
      <w:r w:rsidRPr="00E6020B">
        <w:rPr>
          <w:sz w:val="28"/>
          <w:szCs w:val="28"/>
        </w:rPr>
        <w:t>подготовке и реализации архитектурного проекта</w:t>
      </w:r>
      <w:r>
        <w:rPr>
          <w:sz w:val="28"/>
          <w:szCs w:val="28"/>
        </w:rPr>
        <w:t>,</w:t>
      </w:r>
      <w:r w:rsidRPr="00E6020B">
        <w:rPr>
          <w:sz w:val="28"/>
          <w:szCs w:val="28"/>
        </w:rPr>
        <w:t xml:space="preserve"> помимо обязательств </w:t>
      </w:r>
      <w:r>
        <w:rPr>
          <w:sz w:val="28"/>
          <w:szCs w:val="28"/>
        </w:rPr>
        <w:br/>
      </w:r>
      <w:r w:rsidRPr="00E6020B">
        <w:rPr>
          <w:sz w:val="28"/>
          <w:szCs w:val="28"/>
        </w:rPr>
        <w:t xml:space="preserve">по подготовке архитектурного проекта, могут быть предусмотрены обязательства архитектора по проведению предпроектных исследований, разработке архитектурных концепций зданий, сооружений и общественных пространств, подготовке архитектурных программ </w:t>
      </w:r>
      <w:r w:rsidR="00B53FCB">
        <w:rPr>
          <w:sz w:val="28"/>
          <w:szCs w:val="28"/>
        </w:rPr>
        <w:t xml:space="preserve">и </w:t>
      </w:r>
      <w:r w:rsidRPr="00E6020B">
        <w:rPr>
          <w:sz w:val="28"/>
          <w:szCs w:val="28"/>
        </w:rPr>
        <w:t>услуг по управлению проектом в рамках разработки и реализации инвестиционн</w:t>
      </w:r>
      <w:r>
        <w:rPr>
          <w:sz w:val="28"/>
          <w:szCs w:val="28"/>
        </w:rPr>
        <w:t xml:space="preserve">ых </w:t>
      </w:r>
      <w:r w:rsidRPr="00E6020B">
        <w:rPr>
          <w:sz w:val="28"/>
          <w:szCs w:val="28"/>
        </w:rPr>
        <w:t>проектов.</w:t>
      </w:r>
    </w:p>
    <w:p w14:paraId="235CF322" w14:textId="05B2136B" w:rsidR="000A0DAD" w:rsidRPr="003D37F1" w:rsidRDefault="000A0DAD">
      <w:pPr>
        <w:pStyle w:val="1"/>
        <w:numPr>
          <w:ilvl w:val="0"/>
          <w:numId w:val="10"/>
        </w:numPr>
        <w:shd w:val="clear" w:color="auto" w:fill="auto"/>
        <w:tabs>
          <w:tab w:val="left" w:pos="1163"/>
        </w:tabs>
        <w:spacing w:after="0" w:line="240" w:lineRule="auto"/>
        <w:ind w:firstLine="720"/>
        <w:jc w:val="both"/>
        <w:rPr>
          <w:sz w:val="28"/>
          <w:szCs w:val="28"/>
        </w:rPr>
      </w:pPr>
      <w:r w:rsidRPr="00E6020B">
        <w:rPr>
          <w:sz w:val="28"/>
          <w:szCs w:val="28"/>
        </w:rPr>
        <w:t xml:space="preserve">При осуществлении </w:t>
      </w:r>
      <w:r w:rsidRPr="003D37F1">
        <w:rPr>
          <w:sz w:val="28"/>
          <w:szCs w:val="28"/>
        </w:rPr>
        <w:t>архитектурной деятельности архитектор</w:t>
      </w:r>
      <w:r w:rsidR="00B53FCB">
        <w:rPr>
          <w:sz w:val="28"/>
          <w:szCs w:val="28"/>
        </w:rPr>
        <w:t>ы</w:t>
      </w:r>
      <w:r w:rsidRPr="003D37F1">
        <w:rPr>
          <w:sz w:val="28"/>
          <w:szCs w:val="28"/>
        </w:rPr>
        <w:t xml:space="preserve"> вправе:</w:t>
      </w:r>
    </w:p>
    <w:p w14:paraId="3FE82C74" w14:textId="77777777" w:rsidR="000A0DAD" w:rsidRPr="00E6020B" w:rsidRDefault="000A0DAD">
      <w:pPr>
        <w:pStyle w:val="1"/>
        <w:numPr>
          <w:ilvl w:val="0"/>
          <w:numId w:val="11"/>
        </w:numPr>
        <w:shd w:val="clear" w:color="auto" w:fill="auto"/>
        <w:spacing w:after="0" w:line="240" w:lineRule="auto"/>
        <w:ind w:firstLine="720"/>
        <w:jc w:val="both"/>
        <w:rPr>
          <w:sz w:val="28"/>
          <w:szCs w:val="28"/>
        </w:rPr>
      </w:pPr>
      <w:r w:rsidRPr="003D37F1">
        <w:rPr>
          <w:sz w:val="28"/>
          <w:szCs w:val="28"/>
        </w:rPr>
        <w:t xml:space="preserve"> запрашивать и получать от заказчика задание на проектирование</w:t>
      </w:r>
      <w:r w:rsidRPr="00E6020B">
        <w:rPr>
          <w:sz w:val="28"/>
          <w:szCs w:val="28"/>
        </w:rPr>
        <w:t xml:space="preserve"> (при подготовке архитектурной части проектной документации), иные документы, сведения, материалы и исходные данные, необходимые для </w:t>
      </w:r>
      <w:r w:rsidRPr="00E6020B">
        <w:rPr>
          <w:sz w:val="28"/>
          <w:szCs w:val="28"/>
        </w:rPr>
        <w:lastRenderedPageBreak/>
        <w:t>разработки архитектурного проекта;</w:t>
      </w:r>
    </w:p>
    <w:p w14:paraId="48FE3475" w14:textId="77777777" w:rsidR="000A0DAD" w:rsidRPr="00E6020B" w:rsidRDefault="000A0DAD">
      <w:pPr>
        <w:pStyle w:val="1"/>
        <w:numPr>
          <w:ilvl w:val="0"/>
          <w:numId w:val="11"/>
        </w:numPr>
        <w:shd w:val="clear" w:color="auto" w:fill="auto"/>
        <w:spacing w:after="0" w:line="240" w:lineRule="auto"/>
        <w:ind w:firstLine="720"/>
        <w:jc w:val="both"/>
        <w:rPr>
          <w:sz w:val="28"/>
          <w:szCs w:val="28"/>
        </w:rPr>
      </w:pPr>
      <w:r w:rsidRPr="00E6020B">
        <w:rPr>
          <w:sz w:val="28"/>
          <w:szCs w:val="28"/>
        </w:rPr>
        <w:t xml:space="preserve"> осуществлять защиту согласованных с заказчиком архитектурных решений при проведении экспертизы проектной документации и (или) ином рассмотрении архитектурного проекта в соответствующих органах государственной власти, органах местного самоуправления и организациях;</w:t>
      </w:r>
    </w:p>
    <w:p w14:paraId="5B2F4FEF" w14:textId="77777777" w:rsidR="000A0DAD" w:rsidRPr="00E6020B" w:rsidRDefault="000A0DAD">
      <w:pPr>
        <w:pStyle w:val="1"/>
        <w:numPr>
          <w:ilvl w:val="0"/>
          <w:numId w:val="11"/>
        </w:numPr>
        <w:shd w:val="clear" w:color="auto" w:fill="auto"/>
        <w:spacing w:after="0" w:line="240" w:lineRule="auto"/>
        <w:ind w:firstLine="720"/>
        <w:jc w:val="both"/>
        <w:rPr>
          <w:sz w:val="28"/>
          <w:szCs w:val="28"/>
        </w:rPr>
      </w:pPr>
      <w:r w:rsidRPr="00E6020B">
        <w:rPr>
          <w:sz w:val="28"/>
          <w:szCs w:val="28"/>
        </w:rPr>
        <w:t xml:space="preserve"> представлять замечания и принимать участие в разработке всех разделов проектной документации для строительства, реконструкции объектов капитального строительства или обеспечивать разработку такой проектной документации, если это предусмотрено договором с заказчиком;</w:t>
      </w:r>
    </w:p>
    <w:p w14:paraId="411A5F16" w14:textId="77777777" w:rsidR="000A0DAD" w:rsidRPr="00E6020B" w:rsidRDefault="000A0DAD">
      <w:pPr>
        <w:pStyle w:val="1"/>
        <w:numPr>
          <w:ilvl w:val="0"/>
          <w:numId w:val="11"/>
        </w:numPr>
        <w:shd w:val="clear" w:color="auto" w:fill="auto"/>
        <w:spacing w:after="0" w:line="240" w:lineRule="auto"/>
        <w:ind w:firstLine="720"/>
        <w:jc w:val="both"/>
        <w:rPr>
          <w:sz w:val="28"/>
          <w:szCs w:val="28"/>
        </w:rPr>
      </w:pPr>
      <w:r w:rsidRPr="00E6020B">
        <w:rPr>
          <w:sz w:val="28"/>
          <w:szCs w:val="28"/>
        </w:rPr>
        <w:t xml:space="preserve"> согласовывать все изменения архитектурных решений принятого архитектурного проекта, в том числе в рамках осуществления авторского контроля, или самостоятельно обеспечивать по договору с заказчиком разработку всех разделов документации для строительства;</w:t>
      </w:r>
    </w:p>
    <w:p w14:paraId="2BBEB1F9" w14:textId="77777777" w:rsidR="000A0DAD" w:rsidRPr="00E6020B" w:rsidRDefault="000A0DAD">
      <w:pPr>
        <w:pStyle w:val="1"/>
        <w:numPr>
          <w:ilvl w:val="0"/>
          <w:numId w:val="11"/>
        </w:numPr>
        <w:shd w:val="clear" w:color="auto" w:fill="auto"/>
        <w:spacing w:after="0" w:line="240" w:lineRule="auto"/>
        <w:ind w:firstLine="720"/>
        <w:jc w:val="both"/>
        <w:rPr>
          <w:sz w:val="28"/>
          <w:szCs w:val="28"/>
        </w:rPr>
      </w:pPr>
      <w:r w:rsidRPr="00E6020B">
        <w:rPr>
          <w:sz w:val="28"/>
          <w:szCs w:val="28"/>
        </w:rPr>
        <w:t xml:space="preserve"> привлекать на договорной основе к разработке архитектурного проекта необходимых экспертов, специалистов, консультантов и технических работников, принимая на себя ответственность за объем и качество выполненных ими работ;</w:t>
      </w:r>
    </w:p>
    <w:p w14:paraId="4DBE7546" w14:textId="77777777" w:rsidR="000A0DAD" w:rsidRPr="00E6020B" w:rsidRDefault="000A0DAD">
      <w:pPr>
        <w:pStyle w:val="1"/>
        <w:numPr>
          <w:ilvl w:val="0"/>
          <w:numId w:val="11"/>
        </w:numPr>
        <w:shd w:val="clear" w:color="auto" w:fill="auto"/>
        <w:spacing w:after="0" w:line="240" w:lineRule="auto"/>
        <w:ind w:firstLine="720"/>
        <w:jc w:val="both"/>
        <w:rPr>
          <w:sz w:val="28"/>
          <w:szCs w:val="28"/>
        </w:rPr>
      </w:pPr>
      <w:r w:rsidRPr="00E6020B">
        <w:rPr>
          <w:sz w:val="28"/>
          <w:szCs w:val="28"/>
        </w:rPr>
        <w:t xml:space="preserve"> представлять и защищать интересы заказчика при заключении договора подряда на строительство архитектурного объекта;</w:t>
      </w:r>
    </w:p>
    <w:p w14:paraId="1EA5D3C6" w14:textId="77777777" w:rsidR="000A0DAD" w:rsidRPr="00E6020B" w:rsidRDefault="000A0DAD">
      <w:pPr>
        <w:pStyle w:val="1"/>
        <w:numPr>
          <w:ilvl w:val="0"/>
          <w:numId w:val="11"/>
        </w:numPr>
        <w:shd w:val="clear" w:color="auto" w:fill="auto"/>
        <w:spacing w:after="0" w:line="240" w:lineRule="auto"/>
        <w:ind w:firstLine="720"/>
        <w:jc w:val="both"/>
        <w:rPr>
          <w:sz w:val="28"/>
          <w:szCs w:val="28"/>
        </w:rPr>
      </w:pPr>
      <w:r w:rsidRPr="00E6020B">
        <w:rPr>
          <w:sz w:val="28"/>
          <w:szCs w:val="28"/>
        </w:rPr>
        <w:t xml:space="preserve"> осуществлять авторский надзор за созданием архитектурного объекта, в том числе строительством, реконструкцией объектов капитального строительства;</w:t>
      </w:r>
    </w:p>
    <w:p w14:paraId="5ABA287F" w14:textId="77777777" w:rsidR="000A0DAD" w:rsidRPr="00E6020B" w:rsidRDefault="000A0DAD">
      <w:pPr>
        <w:pStyle w:val="1"/>
        <w:numPr>
          <w:ilvl w:val="0"/>
          <w:numId w:val="11"/>
        </w:numPr>
        <w:shd w:val="clear" w:color="auto" w:fill="auto"/>
        <w:spacing w:after="0" w:line="240" w:lineRule="auto"/>
        <w:ind w:firstLine="720"/>
        <w:jc w:val="both"/>
        <w:rPr>
          <w:sz w:val="28"/>
          <w:szCs w:val="28"/>
        </w:rPr>
      </w:pPr>
      <w:r w:rsidRPr="00E6020B">
        <w:rPr>
          <w:sz w:val="28"/>
          <w:szCs w:val="28"/>
        </w:rPr>
        <w:t xml:space="preserve"> по договору с заказчиком выступать его представителем при создании архитектурного объекта, в том числе при строительстве, реконструкции объектов капитального строительства, при прохождении экспертизы проектной документации;</w:t>
      </w:r>
    </w:p>
    <w:p w14:paraId="32B07A9C" w14:textId="2C5F10F0" w:rsidR="000A0DAD" w:rsidRPr="00E6020B" w:rsidRDefault="000A0DAD">
      <w:pPr>
        <w:pStyle w:val="1"/>
        <w:numPr>
          <w:ilvl w:val="0"/>
          <w:numId w:val="11"/>
        </w:numPr>
        <w:shd w:val="clear" w:color="auto" w:fill="auto"/>
        <w:spacing w:after="0" w:line="240" w:lineRule="auto"/>
        <w:ind w:firstLine="720"/>
        <w:jc w:val="both"/>
        <w:rPr>
          <w:sz w:val="28"/>
          <w:szCs w:val="28"/>
        </w:rPr>
      </w:pPr>
      <w:r w:rsidRPr="00E6020B">
        <w:rPr>
          <w:sz w:val="28"/>
          <w:szCs w:val="28"/>
        </w:rPr>
        <w:t xml:space="preserve"> по договору с заказчиком принимать участие в приемке архитектурного объекта в эксплуатацию или выступать его представителем при приемке указанного объекта в эксплуатацию</w:t>
      </w:r>
      <w:r w:rsidR="00905884">
        <w:rPr>
          <w:sz w:val="28"/>
          <w:szCs w:val="28"/>
        </w:rPr>
        <w:t xml:space="preserve"> и подписании</w:t>
      </w:r>
      <w:r w:rsidR="00FA60EB">
        <w:rPr>
          <w:sz w:val="28"/>
          <w:szCs w:val="28"/>
        </w:rPr>
        <w:t xml:space="preserve"> итогового документа по приемке объекта в </w:t>
      </w:r>
      <w:r w:rsidR="00905884">
        <w:rPr>
          <w:sz w:val="28"/>
          <w:szCs w:val="28"/>
        </w:rPr>
        <w:t>эксплуатацию</w:t>
      </w:r>
      <w:bookmarkStart w:id="8" w:name="_GoBack"/>
      <w:bookmarkEnd w:id="8"/>
      <w:r w:rsidRPr="00E6020B">
        <w:rPr>
          <w:sz w:val="28"/>
          <w:szCs w:val="28"/>
        </w:rPr>
        <w:t>;</w:t>
      </w:r>
    </w:p>
    <w:p w14:paraId="375C90C8" w14:textId="77777777" w:rsidR="000A0DAD" w:rsidRPr="00E6020B" w:rsidRDefault="000A0DAD">
      <w:pPr>
        <w:pStyle w:val="1"/>
        <w:numPr>
          <w:ilvl w:val="0"/>
          <w:numId w:val="11"/>
        </w:numPr>
        <w:shd w:val="clear" w:color="auto" w:fill="auto"/>
        <w:spacing w:after="0" w:line="240" w:lineRule="auto"/>
        <w:ind w:firstLine="720"/>
        <w:jc w:val="both"/>
        <w:rPr>
          <w:sz w:val="28"/>
          <w:szCs w:val="28"/>
        </w:rPr>
      </w:pPr>
      <w:r w:rsidRPr="00E6020B">
        <w:rPr>
          <w:sz w:val="28"/>
          <w:szCs w:val="28"/>
        </w:rPr>
        <w:t xml:space="preserve"> проводить консультации, готовить экспертные заключения </w:t>
      </w:r>
      <w:r>
        <w:rPr>
          <w:sz w:val="28"/>
          <w:szCs w:val="28"/>
        </w:rPr>
        <w:br/>
      </w:r>
      <w:r w:rsidRPr="00E6020B">
        <w:rPr>
          <w:sz w:val="28"/>
          <w:szCs w:val="28"/>
        </w:rPr>
        <w:t>по вопросам инвестирования, строительства и эксплуатации архитектурных объектов</w:t>
      </w:r>
      <w:r>
        <w:rPr>
          <w:sz w:val="28"/>
          <w:szCs w:val="28"/>
        </w:rPr>
        <w:t>.</w:t>
      </w:r>
    </w:p>
    <w:p w14:paraId="752B27E3" w14:textId="77777777" w:rsidR="000A0DAD" w:rsidRPr="00E6020B" w:rsidRDefault="000A0DAD">
      <w:pPr>
        <w:pStyle w:val="1"/>
        <w:numPr>
          <w:ilvl w:val="0"/>
          <w:numId w:val="11"/>
        </w:numPr>
        <w:shd w:val="clear" w:color="auto" w:fill="auto"/>
        <w:tabs>
          <w:tab w:val="left" w:pos="1265"/>
        </w:tabs>
        <w:spacing w:after="0" w:line="240" w:lineRule="auto"/>
        <w:ind w:firstLine="720"/>
        <w:jc w:val="both"/>
        <w:rPr>
          <w:sz w:val="28"/>
          <w:szCs w:val="28"/>
        </w:rPr>
      </w:pPr>
      <w:r w:rsidRPr="00E6020B">
        <w:rPr>
          <w:sz w:val="28"/>
          <w:szCs w:val="28"/>
        </w:rPr>
        <w:t xml:space="preserve">выполнять иные </w:t>
      </w:r>
      <w:r>
        <w:rPr>
          <w:sz w:val="28"/>
          <w:szCs w:val="28"/>
        </w:rPr>
        <w:t>действия</w:t>
      </w:r>
      <w:r w:rsidRPr="00E6020B">
        <w:rPr>
          <w:sz w:val="28"/>
          <w:szCs w:val="28"/>
        </w:rPr>
        <w:t xml:space="preserve">, </w:t>
      </w:r>
      <w:r>
        <w:rPr>
          <w:sz w:val="28"/>
          <w:szCs w:val="28"/>
        </w:rPr>
        <w:t>предусмотренные</w:t>
      </w:r>
      <w:r w:rsidRPr="00E6020B">
        <w:rPr>
          <w:sz w:val="28"/>
          <w:szCs w:val="28"/>
        </w:rPr>
        <w:t xml:space="preserve"> законодательством Российской Федерации</w:t>
      </w:r>
      <w:r>
        <w:rPr>
          <w:sz w:val="28"/>
          <w:szCs w:val="28"/>
        </w:rPr>
        <w:t xml:space="preserve"> и (или) договором с заказчиком</w:t>
      </w:r>
      <w:r w:rsidRPr="00E6020B">
        <w:rPr>
          <w:sz w:val="28"/>
          <w:szCs w:val="28"/>
        </w:rPr>
        <w:t>.</w:t>
      </w:r>
    </w:p>
    <w:p w14:paraId="13A62A80" w14:textId="1A45E014" w:rsidR="000A0DAD" w:rsidRPr="00E6020B" w:rsidRDefault="000A0DAD">
      <w:pPr>
        <w:pStyle w:val="1"/>
        <w:numPr>
          <w:ilvl w:val="0"/>
          <w:numId w:val="10"/>
        </w:numPr>
        <w:shd w:val="clear" w:color="auto" w:fill="auto"/>
        <w:spacing w:after="0" w:line="240" w:lineRule="auto"/>
        <w:ind w:firstLine="720"/>
        <w:jc w:val="both"/>
        <w:rPr>
          <w:sz w:val="28"/>
          <w:szCs w:val="28"/>
        </w:rPr>
      </w:pPr>
      <w:r w:rsidRPr="00E6020B">
        <w:rPr>
          <w:sz w:val="28"/>
          <w:szCs w:val="28"/>
        </w:rPr>
        <w:t xml:space="preserve"> </w:t>
      </w:r>
      <w:r>
        <w:rPr>
          <w:sz w:val="28"/>
          <w:szCs w:val="28"/>
        </w:rPr>
        <w:t>При осуществлении архитектурной деятельности а</w:t>
      </w:r>
      <w:r w:rsidRPr="00E6020B">
        <w:rPr>
          <w:sz w:val="28"/>
          <w:szCs w:val="28"/>
        </w:rPr>
        <w:t>рхитектор</w:t>
      </w:r>
      <w:r w:rsidR="00B53FCB">
        <w:rPr>
          <w:sz w:val="28"/>
          <w:szCs w:val="28"/>
        </w:rPr>
        <w:t>ы</w:t>
      </w:r>
      <w:r w:rsidRPr="00E6020B">
        <w:rPr>
          <w:sz w:val="28"/>
          <w:szCs w:val="28"/>
        </w:rPr>
        <w:t xml:space="preserve"> обязан</w:t>
      </w:r>
      <w:r w:rsidR="00B53FCB">
        <w:rPr>
          <w:sz w:val="28"/>
          <w:szCs w:val="28"/>
        </w:rPr>
        <w:t>ы</w:t>
      </w:r>
      <w:r w:rsidRPr="00E6020B">
        <w:rPr>
          <w:sz w:val="28"/>
          <w:szCs w:val="28"/>
        </w:rPr>
        <w:t xml:space="preserve"> соблюдать:</w:t>
      </w:r>
    </w:p>
    <w:p w14:paraId="68B92DDD" w14:textId="77777777" w:rsidR="000A0DAD" w:rsidRPr="00E6020B" w:rsidRDefault="000A0DAD">
      <w:pPr>
        <w:pStyle w:val="1"/>
        <w:numPr>
          <w:ilvl w:val="0"/>
          <w:numId w:val="12"/>
        </w:numPr>
        <w:shd w:val="clear" w:color="auto" w:fill="auto"/>
        <w:spacing w:after="0" w:line="240" w:lineRule="auto"/>
        <w:ind w:firstLine="720"/>
        <w:jc w:val="both"/>
        <w:rPr>
          <w:sz w:val="28"/>
          <w:szCs w:val="28"/>
        </w:rPr>
      </w:pPr>
      <w:r w:rsidRPr="00E6020B">
        <w:rPr>
          <w:sz w:val="28"/>
          <w:szCs w:val="28"/>
        </w:rPr>
        <w:t xml:space="preserve"> положения законодательства о градостроительной деятельности, иных нормативных правовых актов Российской Федерации;</w:t>
      </w:r>
    </w:p>
    <w:p w14:paraId="23216E6C" w14:textId="77777777" w:rsidR="000A0DAD" w:rsidRPr="00E6020B" w:rsidRDefault="000A0DAD">
      <w:pPr>
        <w:pStyle w:val="1"/>
        <w:numPr>
          <w:ilvl w:val="0"/>
          <w:numId w:val="12"/>
        </w:numPr>
        <w:shd w:val="clear" w:color="auto" w:fill="auto"/>
        <w:spacing w:after="0" w:line="240" w:lineRule="auto"/>
        <w:ind w:firstLine="720"/>
        <w:jc w:val="both"/>
        <w:rPr>
          <w:sz w:val="28"/>
          <w:szCs w:val="28"/>
        </w:rPr>
      </w:pPr>
      <w:r w:rsidRPr="00E6020B">
        <w:rPr>
          <w:sz w:val="28"/>
          <w:szCs w:val="28"/>
        </w:rPr>
        <w:t xml:space="preserve"> требования технических регламентов,</w:t>
      </w:r>
      <w:r>
        <w:rPr>
          <w:sz w:val="28"/>
          <w:szCs w:val="28"/>
        </w:rPr>
        <w:t xml:space="preserve"> иных обязательных требований, установленных законодательством о градостроительной деятельности</w:t>
      </w:r>
      <w:r w:rsidRPr="00E6020B">
        <w:rPr>
          <w:sz w:val="28"/>
          <w:szCs w:val="28"/>
        </w:rPr>
        <w:t>;</w:t>
      </w:r>
    </w:p>
    <w:p w14:paraId="5495F7BB" w14:textId="77777777" w:rsidR="000A0DAD" w:rsidRPr="00E6020B" w:rsidRDefault="000A0DAD">
      <w:pPr>
        <w:pStyle w:val="1"/>
        <w:numPr>
          <w:ilvl w:val="0"/>
          <w:numId w:val="12"/>
        </w:numPr>
        <w:shd w:val="clear" w:color="auto" w:fill="auto"/>
        <w:spacing w:after="0" w:line="240" w:lineRule="auto"/>
        <w:ind w:firstLine="720"/>
        <w:jc w:val="both"/>
        <w:rPr>
          <w:sz w:val="28"/>
          <w:szCs w:val="28"/>
        </w:rPr>
      </w:pPr>
      <w:r w:rsidRPr="00E6020B">
        <w:rPr>
          <w:sz w:val="28"/>
          <w:szCs w:val="28"/>
        </w:rPr>
        <w:t xml:space="preserve"> требования, установленные документами территориального </w:t>
      </w:r>
      <w:r w:rsidRPr="00E6020B">
        <w:rPr>
          <w:sz w:val="28"/>
          <w:szCs w:val="28"/>
        </w:rPr>
        <w:lastRenderedPageBreak/>
        <w:t>планирования, градостроительного зонирования, документацией по планировке территории, нормативами градостроительного проектирования;</w:t>
      </w:r>
    </w:p>
    <w:p w14:paraId="184D9A40" w14:textId="77777777" w:rsidR="000A0DAD" w:rsidRPr="00E6020B" w:rsidRDefault="000A0DAD">
      <w:pPr>
        <w:pStyle w:val="1"/>
        <w:numPr>
          <w:ilvl w:val="0"/>
          <w:numId w:val="12"/>
        </w:numPr>
        <w:shd w:val="clear" w:color="auto" w:fill="auto"/>
        <w:spacing w:after="0" w:line="240" w:lineRule="auto"/>
        <w:ind w:firstLine="720"/>
        <w:jc w:val="both"/>
        <w:rPr>
          <w:sz w:val="28"/>
          <w:szCs w:val="28"/>
        </w:rPr>
      </w:pPr>
      <w:r w:rsidRPr="00E6020B">
        <w:rPr>
          <w:sz w:val="28"/>
          <w:szCs w:val="28"/>
        </w:rPr>
        <w:t xml:space="preserve"> иные требования, предусмотренные договором с заказчиком и (или) заданием на проектирование.</w:t>
      </w:r>
    </w:p>
    <w:p w14:paraId="09D45B1B" w14:textId="01D28C90" w:rsidR="000A0DAD" w:rsidRPr="00E6020B" w:rsidRDefault="000A0DAD">
      <w:pPr>
        <w:pStyle w:val="1"/>
        <w:numPr>
          <w:ilvl w:val="0"/>
          <w:numId w:val="10"/>
        </w:numPr>
        <w:shd w:val="clear" w:color="auto" w:fill="auto"/>
        <w:spacing w:after="0" w:line="240" w:lineRule="auto"/>
        <w:ind w:firstLine="720"/>
        <w:jc w:val="both"/>
        <w:rPr>
          <w:sz w:val="28"/>
          <w:szCs w:val="28"/>
        </w:rPr>
      </w:pPr>
      <w:r w:rsidRPr="00E6020B">
        <w:rPr>
          <w:sz w:val="28"/>
          <w:szCs w:val="28"/>
        </w:rPr>
        <w:t>Архитектор</w:t>
      </w:r>
      <w:r w:rsidR="009639CC">
        <w:rPr>
          <w:sz w:val="28"/>
          <w:szCs w:val="28"/>
        </w:rPr>
        <w:t>ы</w:t>
      </w:r>
      <w:r w:rsidRPr="00E6020B">
        <w:rPr>
          <w:sz w:val="28"/>
          <w:szCs w:val="28"/>
        </w:rPr>
        <w:t xml:space="preserve"> не вправе </w:t>
      </w:r>
      <w:r>
        <w:rPr>
          <w:sz w:val="28"/>
          <w:szCs w:val="28"/>
        </w:rPr>
        <w:t xml:space="preserve">самостоятельно </w:t>
      </w:r>
      <w:r w:rsidRPr="00E6020B">
        <w:rPr>
          <w:sz w:val="28"/>
          <w:szCs w:val="28"/>
        </w:rPr>
        <w:t xml:space="preserve">разглашать информацию </w:t>
      </w:r>
      <w:r>
        <w:rPr>
          <w:sz w:val="28"/>
          <w:szCs w:val="28"/>
        </w:rPr>
        <w:br/>
      </w:r>
      <w:r w:rsidRPr="00E6020B">
        <w:rPr>
          <w:sz w:val="28"/>
          <w:szCs w:val="28"/>
        </w:rPr>
        <w:t>о намерениях заказчика по реализации архитектурного проекта.</w:t>
      </w:r>
    </w:p>
    <w:p w14:paraId="6C144034" w14:textId="0F436F97" w:rsidR="000A0DAD" w:rsidRDefault="000A0DAD" w:rsidP="00BA43B1">
      <w:pPr>
        <w:pStyle w:val="1"/>
        <w:numPr>
          <w:ilvl w:val="0"/>
          <w:numId w:val="10"/>
        </w:numPr>
        <w:shd w:val="clear" w:color="auto" w:fill="auto"/>
        <w:tabs>
          <w:tab w:val="left" w:pos="1202"/>
        </w:tabs>
        <w:spacing w:after="0" w:line="240" w:lineRule="auto"/>
        <w:ind w:firstLine="720"/>
        <w:jc w:val="both"/>
        <w:rPr>
          <w:sz w:val="28"/>
          <w:szCs w:val="28"/>
        </w:rPr>
      </w:pPr>
      <w:r w:rsidRPr="00E6020B">
        <w:rPr>
          <w:sz w:val="28"/>
          <w:szCs w:val="28"/>
        </w:rPr>
        <w:t xml:space="preserve">Архитектор удостоверяет, в том числе с использованием </w:t>
      </w:r>
      <w:r>
        <w:rPr>
          <w:sz w:val="28"/>
          <w:szCs w:val="28"/>
        </w:rPr>
        <w:t xml:space="preserve">усиленной </w:t>
      </w:r>
      <w:r w:rsidRPr="00E6020B">
        <w:rPr>
          <w:sz w:val="28"/>
          <w:szCs w:val="28"/>
        </w:rPr>
        <w:t>квалифицированной электронной подпис</w:t>
      </w:r>
      <w:r>
        <w:rPr>
          <w:sz w:val="28"/>
          <w:szCs w:val="28"/>
        </w:rPr>
        <w:t>и</w:t>
      </w:r>
      <w:r w:rsidRPr="00E6020B">
        <w:rPr>
          <w:sz w:val="28"/>
          <w:szCs w:val="28"/>
        </w:rPr>
        <w:t>, все архитектурные решения, предусмотренные архитектурным проектом.</w:t>
      </w:r>
      <w:bookmarkStart w:id="9" w:name="bookmark11"/>
    </w:p>
    <w:p w14:paraId="4EC45DB3" w14:textId="77777777" w:rsidR="00BA43B1" w:rsidRPr="00BA43B1" w:rsidRDefault="00BA43B1" w:rsidP="00BA43B1">
      <w:pPr>
        <w:pStyle w:val="1"/>
        <w:shd w:val="clear" w:color="auto" w:fill="auto"/>
        <w:tabs>
          <w:tab w:val="left" w:pos="1202"/>
        </w:tabs>
        <w:spacing w:after="0" w:line="240" w:lineRule="auto"/>
        <w:ind w:left="720"/>
        <w:jc w:val="both"/>
        <w:rPr>
          <w:rStyle w:val="24"/>
          <w:b w:val="0"/>
          <w:bCs w:val="0"/>
          <w:color w:val="auto"/>
          <w:sz w:val="28"/>
          <w:szCs w:val="28"/>
          <w:shd w:val="clear" w:color="auto" w:fill="auto"/>
          <w:lang w:eastAsia="en-US" w:bidi="ar-SA"/>
        </w:rPr>
      </w:pPr>
    </w:p>
    <w:p w14:paraId="5FF00CBD" w14:textId="7DD8DE56" w:rsidR="000A0DAD" w:rsidRDefault="000A0DAD" w:rsidP="00BA43B1">
      <w:pPr>
        <w:pStyle w:val="1"/>
        <w:shd w:val="clear" w:color="auto" w:fill="auto"/>
        <w:tabs>
          <w:tab w:val="left" w:pos="1202"/>
        </w:tabs>
        <w:spacing w:after="0" w:line="240" w:lineRule="auto"/>
        <w:ind w:left="720"/>
        <w:jc w:val="both"/>
        <w:rPr>
          <w:b/>
          <w:bCs/>
          <w:sz w:val="32"/>
          <w:szCs w:val="32"/>
        </w:rPr>
      </w:pPr>
      <w:r w:rsidRPr="00BA43B1">
        <w:rPr>
          <w:rStyle w:val="24"/>
          <w:sz w:val="32"/>
          <w:szCs w:val="32"/>
        </w:rPr>
        <w:t xml:space="preserve">Статья </w:t>
      </w:r>
      <w:r w:rsidR="00F325F5" w:rsidRPr="00FE27F0">
        <w:rPr>
          <w:b/>
          <w:bCs/>
          <w:sz w:val="32"/>
          <w:szCs w:val="32"/>
        </w:rPr>
        <w:t>2</w:t>
      </w:r>
      <w:r w:rsidRPr="00FE27F0">
        <w:rPr>
          <w:b/>
          <w:bCs/>
          <w:sz w:val="32"/>
          <w:szCs w:val="32"/>
        </w:rPr>
        <w:t>2. Ответственность архитекторов</w:t>
      </w:r>
      <w:bookmarkEnd w:id="9"/>
      <w:r w:rsidR="00FE27F0">
        <w:rPr>
          <w:b/>
          <w:bCs/>
          <w:sz w:val="32"/>
          <w:szCs w:val="32"/>
        </w:rPr>
        <w:t>.</w:t>
      </w:r>
    </w:p>
    <w:p w14:paraId="03D68195" w14:textId="77777777" w:rsidR="00FE27F0" w:rsidRPr="00BA43B1" w:rsidRDefault="00FE27F0" w:rsidP="00BA43B1">
      <w:pPr>
        <w:pStyle w:val="1"/>
        <w:shd w:val="clear" w:color="auto" w:fill="auto"/>
        <w:tabs>
          <w:tab w:val="left" w:pos="1202"/>
        </w:tabs>
        <w:spacing w:after="0" w:line="240" w:lineRule="auto"/>
        <w:ind w:left="720"/>
        <w:jc w:val="both"/>
        <w:rPr>
          <w:sz w:val="28"/>
          <w:szCs w:val="28"/>
        </w:rPr>
      </w:pPr>
    </w:p>
    <w:p w14:paraId="1725A6A0" w14:textId="77777777" w:rsidR="000A0DAD" w:rsidRPr="00A968A7" w:rsidRDefault="000A0DAD">
      <w:pPr>
        <w:pStyle w:val="1"/>
        <w:numPr>
          <w:ilvl w:val="0"/>
          <w:numId w:val="14"/>
        </w:numPr>
        <w:shd w:val="clear" w:color="auto" w:fill="auto"/>
        <w:tabs>
          <w:tab w:val="left" w:pos="1075"/>
        </w:tabs>
        <w:spacing w:after="0" w:line="240" w:lineRule="auto"/>
        <w:ind w:firstLine="720"/>
        <w:jc w:val="both"/>
        <w:rPr>
          <w:sz w:val="28"/>
          <w:szCs w:val="28"/>
        </w:rPr>
      </w:pPr>
      <w:r w:rsidRPr="00A968A7">
        <w:rPr>
          <w:sz w:val="28"/>
          <w:szCs w:val="28"/>
        </w:rPr>
        <w:t>Субъекты архитектурной деятельности несут ответственность за вред, причиненный вследствие неисполнения или ненадлежащего исполнение ими своих обязательств в соответствии с законодательством Российской Федерации.</w:t>
      </w:r>
    </w:p>
    <w:p w14:paraId="1A75F42F" w14:textId="77777777" w:rsidR="000A0DAD" w:rsidRPr="00E6020B" w:rsidRDefault="000A0DAD">
      <w:pPr>
        <w:pStyle w:val="1"/>
        <w:numPr>
          <w:ilvl w:val="0"/>
          <w:numId w:val="14"/>
        </w:numPr>
        <w:shd w:val="clear" w:color="auto" w:fill="auto"/>
        <w:spacing w:after="0" w:line="240" w:lineRule="auto"/>
        <w:ind w:firstLine="720"/>
        <w:jc w:val="both"/>
        <w:rPr>
          <w:sz w:val="28"/>
          <w:szCs w:val="28"/>
        </w:rPr>
      </w:pPr>
      <w:r w:rsidRPr="00E6020B">
        <w:rPr>
          <w:sz w:val="28"/>
          <w:szCs w:val="28"/>
        </w:rPr>
        <w:t xml:space="preserve"> Главные архитекторы проекта, архитекторы несут персональную ответственность за качество подготовленного и удостоверенного ими архитектурного проекта.</w:t>
      </w:r>
    </w:p>
    <w:p w14:paraId="4BE2D79D" w14:textId="246F3EA5" w:rsidR="000A0DAD" w:rsidRDefault="000A0DAD" w:rsidP="00BA43B1">
      <w:pPr>
        <w:pStyle w:val="1"/>
        <w:numPr>
          <w:ilvl w:val="0"/>
          <w:numId w:val="14"/>
        </w:numPr>
        <w:shd w:val="clear" w:color="auto" w:fill="auto"/>
        <w:spacing w:after="0" w:line="240" w:lineRule="auto"/>
        <w:ind w:firstLine="720"/>
        <w:jc w:val="both"/>
        <w:rPr>
          <w:sz w:val="28"/>
          <w:szCs w:val="28"/>
        </w:rPr>
      </w:pPr>
      <w:r>
        <w:rPr>
          <w:sz w:val="28"/>
          <w:szCs w:val="28"/>
        </w:rPr>
        <w:t>При</w:t>
      </w:r>
      <w:r w:rsidRPr="00E6020B">
        <w:rPr>
          <w:sz w:val="28"/>
          <w:szCs w:val="28"/>
        </w:rPr>
        <w:t xml:space="preserve"> причинени</w:t>
      </w:r>
      <w:r>
        <w:rPr>
          <w:sz w:val="28"/>
          <w:szCs w:val="28"/>
        </w:rPr>
        <w:t>и</w:t>
      </w:r>
      <w:r w:rsidRPr="00E6020B">
        <w:rPr>
          <w:sz w:val="28"/>
          <w:szCs w:val="28"/>
        </w:rPr>
        <w:t xml:space="preserve"> вреда третьим лицам вследствие разрушения, повреждения объекта капитального строительства главные архитекторы проекта, архитекторы привлекаются к предусмотренной законодательством Российской Федерации ответственности в случае, если будет установлено, что такой вред был причинен в результате ненадлежащего исполнения ими своих обязанностей, в том числе в части подготовки и выбора архитектурных решений</w:t>
      </w:r>
      <w:bookmarkStart w:id="10" w:name="bookmark12"/>
      <w:r w:rsidR="00BA43B1">
        <w:rPr>
          <w:sz w:val="28"/>
          <w:szCs w:val="28"/>
        </w:rPr>
        <w:t>.</w:t>
      </w:r>
    </w:p>
    <w:p w14:paraId="5AC2FA02" w14:textId="77777777" w:rsidR="00BA43B1" w:rsidRDefault="00BA43B1" w:rsidP="00BA43B1">
      <w:pPr>
        <w:pStyle w:val="1"/>
        <w:shd w:val="clear" w:color="auto" w:fill="auto"/>
        <w:spacing w:after="0" w:line="240" w:lineRule="auto"/>
        <w:ind w:left="720"/>
        <w:jc w:val="both"/>
        <w:rPr>
          <w:sz w:val="28"/>
          <w:szCs w:val="28"/>
        </w:rPr>
      </w:pPr>
    </w:p>
    <w:p w14:paraId="655B9225" w14:textId="77777777" w:rsidR="00BA43B1" w:rsidRDefault="000A0DAD" w:rsidP="00BA43B1">
      <w:pPr>
        <w:pStyle w:val="1"/>
        <w:shd w:val="clear" w:color="auto" w:fill="auto"/>
        <w:spacing w:after="0" w:line="240" w:lineRule="auto"/>
        <w:ind w:left="720"/>
        <w:jc w:val="both"/>
        <w:rPr>
          <w:sz w:val="32"/>
          <w:szCs w:val="32"/>
        </w:rPr>
      </w:pPr>
      <w:r w:rsidRPr="00BA43B1">
        <w:rPr>
          <w:rStyle w:val="24"/>
          <w:sz w:val="32"/>
          <w:szCs w:val="32"/>
        </w:rPr>
        <w:t xml:space="preserve">Глава </w:t>
      </w:r>
      <w:r w:rsidRPr="00BA43B1">
        <w:rPr>
          <w:rStyle w:val="24"/>
          <w:sz w:val="32"/>
          <w:szCs w:val="32"/>
          <w:lang w:val="en-US"/>
        </w:rPr>
        <w:t>I</w:t>
      </w:r>
      <w:r w:rsidRPr="00BA43B1">
        <w:rPr>
          <w:sz w:val="32"/>
          <w:szCs w:val="32"/>
          <w:lang w:val="en-US"/>
        </w:rPr>
        <w:t>V</w:t>
      </w:r>
      <w:r w:rsidRPr="00BA43B1">
        <w:rPr>
          <w:sz w:val="32"/>
          <w:szCs w:val="32"/>
        </w:rPr>
        <w:t xml:space="preserve">. </w:t>
      </w:r>
      <w:r w:rsidRPr="00FE27F0">
        <w:rPr>
          <w:b/>
          <w:bCs/>
          <w:sz w:val="32"/>
          <w:szCs w:val="32"/>
        </w:rPr>
        <w:t xml:space="preserve">Заключительные </w:t>
      </w:r>
      <w:r w:rsidRPr="00FE27F0">
        <w:rPr>
          <w:b/>
          <w:bCs/>
          <w:sz w:val="32"/>
          <w:szCs w:val="32"/>
        </w:rPr>
        <w:tab/>
        <w:t>положения</w:t>
      </w:r>
      <w:bookmarkStart w:id="11" w:name="bookmark13"/>
      <w:bookmarkEnd w:id="10"/>
    </w:p>
    <w:p w14:paraId="4EFA2F33" w14:textId="77777777" w:rsidR="00BA43B1" w:rsidRDefault="00BA43B1" w:rsidP="00BA43B1">
      <w:pPr>
        <w:pStyle w:val="1"/>
        <w:shd w:val="clear" w:color="auto" w:fill="auto"/>
        <w:spacing w:after="0" w:line="240" w:lineRule="auto"/>
        <w:ind w:left="720"/>
        <w:jc w:val="both"/>
        <w:rPr>
          <w:rStyle w:val="24"/>
          <w:sz w:val="28"/>
          <w:szCs w:val="28"/>
        </w:rPr>
      </w:pPr>
    </w:p>
    <w:p w14:paraId="1E7B1AD7" w14:textId="27F4E952" w:rsidR="000A0DAD" w:rsidRDefault="000A0DAD" w:rsidP="00FE27F0">
      <w:pPr>
        <w:pStyle w:val="1"/>
        <w:shd w:val="clear" w:color="auto" w:fill="auto"/>
        <w:spacing w:after="0" w:line="240" w:lineRule="auto"/>
        <w:ind w:firstLine="708"/>
        <w:jc w:val="both"/>
        <w:rPr>
          <w:b/>
          <w:bCs/>
          <w:sz w:val="28"/>
          <w:szCs w:val="28"/>
        </w:rPr>
      </w:pPr>
      <w:r w:rsidRPr="00BA43B1">
        <w:rPr>
          <w:rStyle w:val="24"/>
          <w:sz w:val="28"/>
          <w:szCs w:val="28"/>
        </w:rPr>
        <w:t>Статья</w:t>
      </w:r>
      <w:r w:rsidRPr="00BA43B1">
        <w:rPr>
          <w:rStyle w:val="24"/>
          <w:b w:val="0"/>
          <w:bCs w:val="0"/>
          <w:sz w:val="28"/>
          <w:szCs w:val="28"/>
        </w:rPr>
        <w:t xml:space="preserve"> </w:t>
      </w:r>
      <w:r w:rsidR="00F325F5" w:rsidRPr="00BA43B1">
        <w:rPr>
          <w:b/>
          <w:bCs/>
          <w:sz w:val="28"/>
          <w:szCs w:val="28"/>
        </w:rPr>
        <w:t>2</w:t>
      </w:r>
      <w:r w:rsidRPr="00BA43B1">
        <w:rPr>
          <w:b/>
          <w:bCs/>
          <w:sz w:val="28"/>
          <w:szCs w:val="28"/>
        </w:rPr>
        <w:t>3. О внесении изменений в Градостроительный кодекс Российской Федерации</w:t>
      </w:r>
      <w:bookmarkEnd w:id="11"/>
      <w:r w:rsidR="00BA43B1">
        <w:rPr>
          <w:b/>
          <w:bCs/>
          <w:sz w:val="28"/>
          <w:szCs w:val="28"/>
        </w:rPr>
        <w:t>.</w:t>
      </w:r>
    </w:p>
    <w:p w14:paraId="79A7AD6D" w14:textId="77777777" w:rsidR="00FE27F0" w:rsidRPr="00BA43B1" w:rsidRDefault="00FE27F0" w:rsidP="00FE27F0">
      <w:pPr>
        <w:pStyle w:val="1"/>
        <w:shd w:val="clear" w:color="auto" w:fill="auto"/>
        <w:spacing w:after="0" w:line="240" w:lineRule="auto"/>
        <w:ind w:firstLine="708"/>
        <w:jc w:val="both"/>
        <w:rPr>
          <w:b/>
          <w:bCs/>
          <w:sz w:val="32"/>
          <w:szCs w:val="32"/>
        </w:rPr>
      </w:pPr>
    </w:p>
    <w:p w14:paraId="73C16AFE" w14:textId="77777777" w:rsidR="000A0DAD" w:rsidRPr="00E6020B" w:rsidRDefault="000A0DAD">
      <w:pPr>
        <w:pStyle w:val="1"/>
        <w:shd w:val="clear" w:color="auto" w:fill="auto"/>
        <w:spacing w:after="0" w:line="240" w:lineRule="auto"/>
        <w:ind w:firstLine="720"/>
        <w:jc w:val="both"/>
        <w:rPr>
          <w:sz w:val="28"/>
          <w:szCs w:val="28"/>
        </w:rPr>
      </w:pPr>
      <w:r w:rsidRPr="00E6020B">
        <w:rPr>
          <w:sz w:val="28"/>
          <w:szCs w:val="28"/>
        </w:rPr>
        <w:t xml:space="preserve">Внести в Градостроительный кодекс Российской Федерации (Собрание законодательства Российской Федерации, </w:t>
      </w:r>
      <w:r w:rsidRPr="00DF51EB">
        <w:rPr>
          <w:rStyle w:val="a4"/>
          <w:sz w:val="28"/>
          <w:szCs w:val="28"/>
        </w:rPr>
        <w:t xml:space="preserve">2005, </w:t>
      </w:r>
      <w:r w:rsidRPr="00DF51EB">
        <w:rPr>
          <w:sz w:val="28"/>
          <w:szCs w:val="28"/>
        </w:rPr>
        <w:t xml:space="preserve">№ </w:t>
      </w:r>
      <w:r w:rsidRPr="004626D6">
        <w:rPr>
          <w:rStyle w:val="a4"/>
          <w:sz w:val="28"/>
          <w:szCs w:val="28"/>
        </w:rPr>
        <w:t>1</w:t>
      </w:r>
      <w:r w:rsidRPr="00DF51EB">
        <w:rPr>
          <w:rStyle w:val="a4"/>
          <w:sz w:val="28"/>
          <w:szCs w:val="28"/>
        </w:rPr>
        <w:t xml:space="preserve">, </w:t>
      </w:r>
      <w:r w:rsidRPr="00DF51EB">
        <w:rPr>
          <w:sz w:val="28"/>
          <w:szCs w:val="28"/>
        </w:rPr>
        <w:t>ст.</w:t>
      </w:r>
      <w:r w:rsidRPr="00DF51EB">
        <w:rPr>
          <w:b/>
          <w:sz w:val="28"/>
          <w:szCs w:val="28"/>
        </w:rPr>
        <w:t xml:space="preserve"> </w:t>
      </w:r>
      <w:r w:rsidRPr="00DF51EB">
        <w:rPr>
          <w:rStyle w:val="a4"/>
          <w:sz w:val="28"/>
          <w:szCs w:val="28"/>
        </w:rPr>
        <w:t xml:space="preserve">16; № 30, </w:t>
      </w:r>
      <w:r w:rsidRPr="00DF51EB">
        <w:rPr>
          <w:sz w:val="28"/>
          <w:szCs w:val="28"/>
        </w:rPr>
        <w:t>ст.</w:t>
      </w:r>
      <w:r w:rsidRPr="00DF51EB">
        <w:rPr>
          <w:b/>
          <w:sz w:val="28"/>
          <w:szCs w:val="28"/>
        </w:rPr>
        <w:t xml:space="preserve"> </w:t>
      </w:r>
      <w:r w:rsidRPr="00DF51EB">
        <w:rPr>
          <w:rStyle w:val="a4"/>
          <w:sz w:val="28"/>
          <w:szCs w:val="28"/>
        </w:rPr>
        <w:t xml:space="preserve">3128; 2006, </w:t>
      </w:r>
      <w:r w:rsidRPr="00DF51EB">
        <w:rPr>
          <w:sz w:val="28"/>
          <w:szCs w:val="28"/>
        </w:rPr>
        <w:t xml:space="preserve">№ </w:t>
      </w:r>
      <w:r w:rsidRPr="00DF51EB">
        <w:rPr>
          <w:rStyle w:val="a4"/>
          <w:sz w:val="28"/>
          <w:szCs w:val="28"/>
        </w:rPr>
        <w:t xml:space="preserve">1, </w:t>
      </w:r>
      <w:r w:rsidRPr="00DF51EB">
        <w:rPr>
          <w:sz w:val="28"/>
          <w:szCs w:val="28"/>
        </w:rPr>
        <w:t>ст.</w:t>
      </w:r>
      <w:r w:rsidRPr="00DF51EB">
        <w:rPr>
          <w:b/>
          <w:sz w:val="28"/>
          <w:szCs w:val="28"/>
        </w:rPr>
        <w:t xml:space="preserve"> </w:t>
      </w:r>
      <w:r w:rsidRPr="00DF51EB">
        <w:rPr>
          <w:rStyle w:val="a4"/>
          <w:sz w:val="28"/>
          <w:szCs w:val="28"/>
        </w:rPr>
        <w:t xml:space="preserve">10, 21; № 23, </w:t>
      </w:r>
      <w:r w:rsidRPr="00DF51EB">
        <w:rPr>
          <w:sz w:val="28"/>
          <w:szCs w:val="28"/>
        </w:rPr>
        <w:t>ст.</w:t>
      </w:r>
      <w:r w:rsidRPr="00DF51EB">
        <w:rPr>
          <w:b/>
          <w:sz w:val="28"/>
          <w:szCs w:val="28"/>
        </w:rPr>
        <w:t xml:space="preserve"> </w:t>
      </w:r>
      <w:r w:rsidRPr="00DF51EB">
        <w:rPr>
          <w:rStyle w:val="a4"/>
          <w:sz w:val="28"/>
          <w:szCs w:val="28"/>
        </w:rPr>
        <w:t xml:space="preserve">2380; № 31, </w:t>
      </w:r>
      <w:r w:rsidRPr="00DF51EB">
        <w:rPr>
          <w:sz w:val="28"/>
          <w:szCs w:val="28"/>
        </w:rPr>
        <w:t>ст.</w:t>
      </w:r>
      <w:r w:rsidRPr="00DF51EB">
        <w:rPr>
          <w:b/>
          <w:sz w:val="28"/>
          <w:szCs w:val="28"/>
        </w:rPr>
        <w:t xml:space="preserve"> </w:t>
      </w:r>
      <w:r w:rsidRPr="00DF51EB">
        <w:rPr>
          <w:rStyle w:val="a4"/>
          <w:sz w:val="28"/>
          <w:szCs w:val="28"/>
        </w:rPr>
        <w:t>3442; № 50,</w:t>
      </w:r>
      <w:r w:rsidRPr="00E6020B">
        <w:rPr>
          <w:rStyle w:val="a4"/>
          <w:sz w:val="28"/>
          <w:szCs w:val="28"/>
        </w:rPr>
        <w:t xml:space="preserve"> </w:t>
      </w:r>
      <w:r w:rsidRPr="00E6020B">
        <w:rPr>
          <w:sz w:val="28"/>
          <w:szCs w:val="28"/>
        </w:rPr>
        <w:t xml:space="preserve">ст. 5279; № 52, ст. 5498; 2007, № 1, ст. 21; № 21, ст. 2455; № 31, ст. 4012; № 45, ст. 5417; № 46, ст. 5553; № 50, ст. 6237; 2008, № 20, ст. 2251, 2260; № 29, ст. 3418; № 30, ст. 3604, 3616; № 52, ст. 6236; 2009, № 1, ст. 17; № 29, ст. 3601; № 48, ст. 5711; № 52, ст. 6419; 2010, № 31, ст. 4195, 4209; №  ст. 6246; № 49, ст. 6410; 2011, № 13, ст. 1688; № 17, ст. 2310; № 27, ст. 3880; № 29, ст. 4281, 4291; № 30, ст. 4563, 4572, 4590, 4591, 4594, 4605; №  ст. 7015, 7042; № 50, ст. 7343; 2012, № 26, ст. 3446; № 30, ст. 4171; № 31, ст. 4322; № 47, ст. 6390; № 53, ст. 7614, 7619, 7643; 2013, № 9, ст. 873, 874; № 14, ст. 1651; № 23, ст. 2871; № 27, ст. 3477, 3480; № 30, ст. 4040, 4080; № 43, ст. 5452; № 52, ст. 6961, 6983; 2014, № 14, ст. 1557; № 16, ст. 1837; </w:t>
      </w:r>
      <w:r w:rsidRPr="00E6020B">
        <w:rPr>
          <w:sz w:val="28"/>
          <w:szCs w:val="28"/>
        </w:rPr>
        <w:lastRenderedPageBreak/>
        <w:t xml:space="preserve">№ 19, ст. 2336; № 26, ст. 3377, 3386, 3387; № 30, ст. 4218,4220, 4225; № 42, ст. 5615; № 43, ст. 5799, 5804; № 48, ст. 6640; 2015, № 1, ст. 9, 11, 38, 52, 72, </w:t>
      </w:r>
      <w:r w:rsidRPr="00E6020B">
        <w:rPr>
          <w:rStyle w:val="115pt1pt"/>
          <w:sz w:val="28"/>
          <w:szCs w:val="28"/>
        </w:rPr>
        <w:t>86</w:t>
      </w:r>
      <w:r w:rsidRPr="00E6020B">
        <w:rPr>
          <w:sz w:val="28"/>
          <w:szCs w:val="28"/>
        </w:rPr>
        <w:t>; № 17, ст. 2477; № 27, ст. 3967; № 29, ст. 4339, 4342, 4350, 4378, 4389; № 48, ст. 6705; 2016, № 1, ст. 22, 79; № 26, ст. 3867; № 27, ст. 4248,4294,4301,4302,4303,4304,4305,4306; № 52, ст. 7494; 2017, № 11, ст. 1540; № 25, ст. 3595; № 27, ст. 3932; № 31, ст. 4740, 4766, 4767, 4771, 4829; 2018, № 1, ст. 26, 27, 39, 47, 90, 91; № 18, ст. 2559) следующие изменения:</w:t>
      </w:r>
    </w:p>
    <w:p w14:paraId="5E3277A6" w14:textId="77777777" w:rsidR="000A0DAD" w:rsidRPr="00E6020B" w:rsidRDefault="000A0DAD">
      <w:pPr>
        <w:pStyle w:val="1"/>
        <w:numPr>
          <w:ilvl w:val="0"/>
          <w:numId w:val="15"/>
        </w:numPr>
        <w:shd w:val="clear" w:color="auto" w:fill="auto"/>
        <w:tabs>
          <w:tab w:val="left" w:pos="1115"/>
        </w:tabs>
        <w:spacing w:after="0" w:line="240" w:lineRule="auto"/>
        <w:ind w:firstLine="720"/>
        <w:jc w:val="both"/>
        <w:rPr>
          <w:sz w:val="28"/>
          <w:szCs w:val="28"/>
        </w:rPr>
      </w:pPr>
      <w:r w:rsidRPr="00E6020B">
        <w:rPr>
          <w:sz w:val="28"/>
          <w:szCs w:val="28"/>
        </w:rPr>
        <w:t>статью 30 дополнить частью 9 следующего содержания:</w:t>
      </w:r>
    </w:p>
    <w:p w14:paraId="5125125D" w14:textId="77777777" w:rsidR="000A0DAD" w:rsidRPr="00E6020B" w:rsidRDefault="000A0DAD">
      <w:pPr>
        <w:pStyle w:val="1"/>
        <w:shd w:val="clear" w:color="auto" w:fill="auto"/>
        <w:spacing w:after="0" w:line="240" w:lineRule="auto"/>
        <w:ind w:firstLine="720"/>
        <w:jc w:val="both"/>
        <w:rPr>
          <w:sz w:val="28"/>
          <w:szCs w:val="28"/>
        </w:rPr>
      </w:pPr>
      <w:r w:rsidRPr="00254295">
        <w:rPr>
          <w:sz w:val="28"/>
          <w:szCs w:val="28"/>
        </w:rPr>
        <w:t>"</w:t>
      </w:r>
      <w:r w:rsidRPr="00E6020B">
        <w:rPr>
          <w:sz w:val="28"/>
          <w:szCs w:val="28"/>
        </w:rPr>
        <w:t xml:space="preserve">9. </w:t>
      </w:r>
      <w:r w:rsidRPr="004626D6">
        <w:rPr>
          <w:sz w:val="28"/>
          <w:szCs w:val="28"/>
        </w:rPr>
        <w:t>Архитектурной частью правил землепользования и застройки признаются 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 предусмотренные градостроительным регламентом.</w:t>
      </w:r>
      <w:r w:rsidRPr="00254295">
        <w:rPr>
          <w:sz w:val="28"/>
          <w:szCs w:val="28"/>
        </w:rPr>
        <w:t>"</w:t>
      </w:r>
      <w:r w:rsidRPr="00E6020B">
        <w:rPr>
          <w:sz w:val="28"/>
          <w:szCs w:val="28"/>
        </w:rPr>
        <w:t>;</w:t>
      </w:r>
    </w:p>
    <w:p w14:paraId="163E6BAE" w14:textId="77777777" w:rsidR="000A0DAD" w:rsidRPr="00E6020B" w:rsidRDefault="000A0DAD">
      <w:pPr>
        <w:pStyle w:val="1"/>
        <w:numPr>
          <w:ilvl w:val="0"/>
          <w:numId w:val="15"/>
        </w:numPr>
        <w:shd w:val="clear" w:color="auto" w:fill="auto"/>
        <w:spacing w:after="0" w:line="240" w:lineRule="auto"/>
        <w:ind w:firstLine="720"/>
        <w:jc w:val="both"/>
        <w:rPr>
          <w:sz w:val="28"/>
          <w:szCs w:val="28"/>
        </w:rPr>
      </w:pPr>
      <w:r w:rsidRPr="00E6020B">
        <w:rPr>
          <w:sz w:val="28"/>
          <w:szCs w:val="28"/>
        </w:rPr>
        <w:t xml:space="preserve"> статью 31 дополнить частью 9</w:t>
      </w:r>
      <w:r w:rsidRPr="00E6020B">
        <w:rPr>
          <w:rStyle w:val="115pt1pt"/>
          <w:sz w:val="28"/>
          <w:szCs w:val="28"/>
          <w:vertAlign w:val="superscript"/>
        </w:rPr>
        <w:t>1</w:t>
      </w:r>
      <w:r w:rsidRPr="00E6020B">
        <w:rPr>
          <w:sz w:val="28"/>
          <w:szCs w:val="28"/>
        </w:rPr>
        <w:t xml:space="preserve"> следующего содержания:</w:t>
      </w:r>
    </w:p>
    <w:p w14:paraId="73B5A948" w14:textId="77777777" w:rsidR="000A0DAD" w:rsidRPr="00E6020B" w:rsidRDefault="000A0DAD">
      <w:pPr>
        <w:pStyle w:val="1"/>
        <w:shd w:val="clear" w:color="auto" w:fill="auto"/>
        <w:spacing w:after="0" w:line="240" w:lineRule="auto"/>
        <w:ind w:firstLine="720"/>
        <w:jc w:val="both"/>
        <w:rPr>
          <w:sz w:val="28"/>
          <w:szCs w:val="28"/>
        </w:rPr>
      </w:pPr>
      <w:r w:rsidRPr="00254295">
        <w:rPr>
          <w:sz w:val="28"/>
          <w:szCs w:val="28"/>
        </w:rPr>
        <w:t>"</w:t>
      </w:r>
      <w:r w:rsidRPr="00E6020B">
        <w:rPr>
          <w:sz w:val="28"/>
          <w:szCs w:val="28"/>
        </w:rPr>
        <w:t>9</w:t>
      </w:r>
      <w:r w:rsidRPr="00E6020B">
        <w:rPr>
          <w:sz w:val="28"/>
          <w:szCs w:val="28"/>
          <w:vertAlign w:val="superscript"/>
        </w:rPr>
        <w:t>1</w:t>
      </w:r>
      <w:r w:rsidRPr="00E6020B">
        <w:rPr>
          <w:sz w:val="28"/>
          <w:szCs w:val="28"/>
        </w:rPr>
        <w:t xml:space="preserve">. </w:t>
      </w:r>
      <w:r w:rsidRPr="004626D6">
        <w:rPr>
          <w:sz w:val="28"/>
          <w:szCs w:val="28"/>
        </w:rPr>
        <w:t>Архитектурная часть правил землепользования и застройки до принятия главой муниципального образования решения о направлении правил землепользования и застройки на публичные слушания или общественные обсуждения подлежит согласованию с главным архитектором муниципального образования</w:t>
      </w:r>
      <w:r w:rsidRPr="00E6020B">
        <w:rPr>
          <w:sz w:val="28"/>
          <w:szCs w:val="28"/>
        </w:rPr>
        <w:t>.</w:t>
      </w:r>
      <w:r w:rsidRPr="00254295">
        <w:rPr>
          <w:sz w:val="28"/>
          <w:szCs w:val="28"/>
        </w:rPr>
        <w:t>"</w:t>
      </w:r>
      <w:r w:rsidRPr="00E6020B">
        <w:rPr>
          <w:sz w:val="28"/>
          <w:szCs w:val="28"/>
        </w:rPr>
        <w:t>;</w:t>
      </w:r>
    </w:p>
    <w:p w14:paraId="1B2C1C67" w14:textId="77777777" w:rsidR="000A0DAD" w:rsidRPr="00E6020B" w:rsidRDefault="000A0DAD">
      <w:pPr>
        <w:pStyle w:val="1"/>
        <w:numPr>
          <w:ilvl w:val="0"/>
          <w:numId w:val="15"/>
        </w:numPr>
        <w:shd w:val="clear" w:color="auto" w:fill="auto"/>
        <w:spacing w:after="0" w:line="240" w:lineRule="auto"/>
        <w:ind w:firstLine="720"/>
        <w:jc w:val="both"/>
        <w:rPr>
          <w:sz w:val="28"/>
          <w:szCs w:val="28"/>
        </w:rPr>
      </w:pPr>
      <w:r w:rsidRPr="00E6020B">
        <w:rPr>
          <w:sz w:val="28"/>
          <w:szCs w:val="28"/>
        </w:rPr>
        <w:t xml:space="preserve"> статью 38 дополнить частью </w:t>
      </w:r>
      <w:r>
        <w:rPr>
          <w:sz w:val="28"/>
          <w:szCs w:val="28"/>
        </w:rPr>
        <w:t>1</w:t>
      </w:r>
      <w:r w:rsidRPr="00E6020B">
        <w:rPr>
          <w:rStyle w:val="115pt1pt"/>
          <w:sz w:val="28"/>
          <w:szCs w:val="28"/>
          <w:vertAlign w:val="superscript"/>
        </w:rPr>
        <w:t>3</w:t>
      </w:r>
      <w:r w:rsidRPr="00E6020B">
        <w:rPr>
          <w:sz w:val="28"/>
          <w:szCs w:val="28"/>
        </w:rPr>
        <w:t xml:space="preserve"> следующего содержания:</w:t>
      </w:r>
    </w:p>
    <w:p w14:paraId="064A6EF8" w14:textId="77777777" w:rsidR="000A0DAD" w:rsidRPr="00E6020B" w:rsidRDefault="000A0DAD" w:rsidP="00FC7287">
      <w:pPr>
        <w:pStyle w:val="1"/>
        <w:spacing w:after="0" w:line="240" w:lineRule="auto"/>
        <w:ind w:firstLine="720"/>
        <w:jc w:val="both"/>
        <w:rPr>
          <w:sz w:val="28"/>
          <w:szCs w:val="28"/>
        </w:rPr>
      </w:pPr>
      <w:r w:rsidRPr="00254295">
        <w:rPr>
          <w:sz w:val="28"/>
          <w:szCs w:val="28"/>
        </w:rPr>
        <w:t>"</w:t>
      </w:r>
      <w:r>
        <w:rPr>
          <w:sz w:val="28"/>
          <w:szCs w:val="28"/>
        </w:rPr>
        <w:t>1</w:t>
      </w:r>
      <w:r w:rsidRPr="00E6020B">
        <w:rPr>
          <w:sz w:val="28"/>
          <w:szCs w:val="28"/>
          <w:vertAlign w:val="superscript"/>
        </w:rPr>
        <w:t>3</w:t>
      </w:r>
      <w:r w:rsidRPr="00E6020B">
        <w:rPr>
          <w:sz w:val="28"/>
          <w:szCs w:val="28"/>
        </w:rPr>
        <w:t xml:space="preserve">. </w:t>
      </w:r>
      <w:r w:rsidRPr="005B2E9C">
        <w:rPr>
          <w:sz w:val="28"/>
          <w:szCs w:val="28"/>
        </w:rPr>
        <w:t xml:space="preserve">При подготовке градостроительного регламента, подготовленного применительно к территории исторического поселения федерального значения или к территории исторического поселения регионального значения, предельные параметры разрешенного строительства или реконструкции объектов капитального строительства в составе градостроительного регламента должны устанавливать требования к архитектурным решениям объектов капитального строительства, </w:t>
      </w:r>
      <w:r>
        <w:rPr>
          <w:sz w:val="28"/>
          <w:szCs w:val="28"/>
        </w:rPr>
        <w:br/>
      </w:r>
      <w:r w:rsidRPr="005B2E9C">
        <w:rPr>
          <w:sz w:val="28"/>
          <w:szCs w:val="28"/>
        </w:rPr>
        <w:t>в том числе к цветовому решению внешнего облика объекта капитального строительства, к строительным материалам, определяющим внешний облик объекта капитального строительства, требования к объемно-пространственным, архитектурно-стилистическим и иным характеристикам объекта капитального строительства, влияющим на его внешний облик и (или) на композицию и силуэт застройки поселения, городского округа.</w:t>
      </w:r>
      <w:r>
        <w:rPr>
          <w:sz w:val="28"/>
          <w:szCs w:val="28"/>
        </w:rPr>
        <w:t xml:space="preserve"> </w:t>
      </w:r>
      <w:r w:rsidRPr="005B2E9C">
        <w:rPr>
          <w:sz w:val="28"/>
          <w:szCs w:val="28"/>
        </w:rPr>
        <w:t>При подготовке проекта градостроительного регламента применительно к иным территориям, необходимость отражения в предельных параметрах разрешенного строительства или реконструкции объектов капитального требований к архитектурным решениям объектов капитального строительства, определяется главой местной администрации.</w:t>
      </w:r>
      <w:r w:rsidRPr="00254295">
        <w:rPr>
          <w:sz w:val="28"/>
          <w:szCs w:val="28"/>
        </w:rPr>
        <w:t>"</w:t>
      </w:r>
      <w:r w:rsidRPr="00E6020B">
        <w:rPr>
          <w:sz w:val="28"/>
          <w:szCs w:val="28"/>
        </w:rPr>
        <w:t>;</w:t>
      </w:r>
    </w:p>
    <w:p w14:paraId="708FC182" w14:textId="77777777" w:rsidR="000A0DAD" w:rsidRPr="00E6020B" w:rsidRDefault="000A0DAD" w:rsidP="009B1377">
      <w:pPr>
        <w:pStyle w:val="1"/>
        <w:numPr>
          <w:ilvl w:val="0"/>
          <w:numId w:val="15"/>
        </w:numPr>
        <w:shd w:val="clear" w:color="auto" w:fill="auto"/>
        <w:spacing w:after="0" w:line="240" w:lineRule="auto"/>
        <w:ind w:firstLine="720"/>
        <w:jc w:val="both"/>
        <w:rPr>
          <w:sz w:val="28"/>
          <w:szCs w:val="28"/>
        </w:rPr>
      </w:pPr>
      <w:r w:rsidRPr="00E6020B">
        <w:rPr>
          <w:sz w:val="28"/>
          <w:szCs w:val="28"/>
        </w:rPr>
        <w:t xml:space="preserve"> статью 42 дополнить частью 7 следующего содержания:</w:t>
      </w:r>
    </w:p>
    <w:p w14:paraId="55FF98E1" w14:textId="77777777" w:rsidR="000A0DAD" w:rsidRPr="00E6020B" w:rsidRDefault="000A0DAD">
      <w:pPr>
        <w:pStyle w:val="1"/>
        <w:shd w:val="clear" w:color="auto" w:fill="auto"/>
        <w:spacing w:after="0" w:line="240" w:lineRule="auto"/>
        <w:ind w:firstLine="720"/>
        <w:jc w:val="both"/>
        <w:rPr>
          <w:sz w:val="28"/>
          <w:szCs w:val="28"/>
        </w:rPr>
      </w:pPr>
      <w:r w:rsidRPr="00254295">
        <w:rPr>
          <w:sz w:val="28"/>
          <w:szCs w:val="28"/>
        </w:rPr>
        <w:t>"</w:t>
      </w:r>
      <w:r w:rsidRPr="00E6020B">
        <w:rPr>
          <w:sz w:val="28"/>
          <w:szCs w:val="28"/>
        </w:rPr>
        <w:t xml:space="preserve">7. </w:t>
      </w:r>
      <w:r w:rsidRPr="002644AE">
        <w:rPr>
          <w:sz w:val="28"/>
          <w:szCs w:val="28"/>
        </w:rPr>
        <w:t>Архитектурной частью проекта планировки территории признаются чертеж или чертежи планировки территории, положение о характеристиках планируемого развития территории, а также материалы по обоснованию проекта планировки территории, содержащие архитектурные решения</w:t>
      </w:r>
      <w:r w:rsidRPr="00E6020B">
        <w:rPr>
          <w:sz w:val="28"/>
          <w:szCs w:val="28"/>
        </w:rPr>
        <w:t>.</w:t>
      </w:r>
      <w:r w:rsidRPr="00254295">
        <w:rPr>
          <w:sz w:val="28"/>
          <w:szCs w:val="28"/>
        </w:rPr>
        <w:t>"</w:t>
      </w:r>
      <w:r w:rsidRPr="00E6020B">
        <w:rPr>
          <w:sz w:val="28"/>
          <w:szCs w:val="28"/>
        </w:rPr>
        <w:t>;</w:t>
      </w:r>
    </w:p>
    <w:p w14:paraId="4998C4EE" w14:textId="77777777" w:rsidR="000A0DAD" w:rsidRPr="00E6020B" w:rsidRDefault="000A0DAD">
      <w:pPr>
        <w:pStyle w:val="1"/>
        <w:numPr>
          <w:ilvl w:val="0"/>
          <w:numId w:val="15"/>
        </w:numPr>
        <w:shd w:val="clear" w:color="auto" w:fill="auto"/>
        <w:spacing w:after="0" w:line="240" w:lineRule="auto"/>
        <w:ind w:firstLine="720"/>
        <w:jc w:val="both"/>
        <w:rPr>
          <w:sz w:val="28"/>
          <w:szCs w:val="28"/>
        </w:rPr>
      </w:pPr>
      <w:r w:rsidRPr="00E6020B">
        <w:rPr>
          <w:sz w:val="28"/>
          <w:szCs w:val="28"/>
        </w:rPr>
        <w:lastRenderedPageBreak/>
        <w:t xml:space="preserve"> статью 46 дополнить частью 4</w:t>
      </w:r>
      <w:r w:rsidRPr="00E6020B">
        <w:rPr>
          <w:rStyle w:val="115pt1pt"/>
          <w:sz w:val="28"/>
          <w:szCs w:val="28"/>
          <w:vertAlign w:val="superscript"/>
        </w:rPr>
        <w:t>1</w:t>
      </w:r>
      <w:r w:rsidRPr="00E6020B">
        <w:rPr>
          <w:sz w:val="28"/>
          <w:szCs w:val="28"/>
        </w:rPr>
        <w:t xml:space="preserve"> следующего содержания:</w:t>
      </w:r>
    </w:p>
    <w:p w14:paraId="04C7CC76" w14:textId="77777777" w:rsidR="000A0DAD" w:rsidRPr="00E6020B" w:rsidRDefault="000A0DAD">
      <w:pPr>
        <w:pStyle w:val="1"/>
        <w:shd w:val="clear" w:color="auto" w:fill="auto"/>
        <w:spacing w:after="0" w:line="240" w:lineRule="auto"/>
        <w:ind w:firstLine="720"/>
        <w:jc w:val="both"/>
        <w:rPr>
          <w:sz w:val="28"/>
          <w:szCs w:val="28"/>
        </w:rPr>
      </w:pPr>
      <w:r w:rsidRPr="00254295">
        <w:rPr>
          <w:sz w:val="28"/>
          <w:szCs w:val="28"/>
        </w:rPr>
        <w:t>"</w:t>
      </w:r>
      <w:r w:rsidRPr="00E6020B">
        <w:rPr>
          <w:sz w:val="28"/>
          <w:szCs w:val="28"/>
        </w:rPr>
        <w:t>4</w:t>
      </w:r>
      <w:r w:rsidRPr="00E6020B">
        <w:rPr>
          <w:sz w:val="28"/>
          <w:szCs w:val="28"/>
          <w:vertAlign w:val="superscript"/>
        </w:rPr>
        <w:t>1</w:t>
      </w:r>
      <w:r w:rsidRPr="00E6020B">
        <w:rPr>
          <w:sz w:val="28"/>
          <w:szCs w:val="28"/>
        </w:rPr>
        <w:t xml:space="preserve">. </w:t>
      </w:r>
      <w:r w:rsidRPr="000656F5">
        <w:rPr>
          <w:sz w:val="28"/>
          <w:szCs w:val="28"/>
        </w:rPr>
        <w:t xml:space="preserve">Проект планировки территории до его направления на публичные слушания или общественные обсуждения подлежит согласованию с главным архитектором </w:t>
      </w:r>
      <w:r w:rsidRPr="004626D6">
        <w:rPr>
          <w:sz w:val="28"/>
          <w:szCs w:val="28"/>
        </w:rPr>
        <w:t>муниципального образования</w:t>
      </w:r>
      <w:r>
        <w:rPr>
          <w:sz w:val="28"/>
          <w:szCs w:val="28"/>
        </w:rPr>
        <w:t>.</w:t>
      </w:r>
      <w:r w:rsidRPr="00254295">
        <w:rPr>
          <w:sz w:val="28"/>
          <w:szCs w:val="28"/>
        </w:rPr>
        <w:t>"</w:t>
      </w:r>
      <w:r>
        <w:rPr>
          <w:sz w:val="28"/>
          <w:szCs w:val="28"/>
        </w:rPr>
        <w:t>;</w:t>
      </w:r>
    </w:p>
    <w:p w14:paraId="7FFB70DA" w14:textId="77777777" w:rsidR="000A0DAD" w:rsidRDefault="000A0DAD">
      <w:pPr>
        <w:pStyle w:val="1"/>
        <w:numPr>
          <w:ilvl w:val="0"/>
          <w:numId w:val="15"/>
        </w:numPr>
        <w:shd w:val="clear" w:color="auto" w:fill="auto"/>
        <w:spacing w:after="0" w:line="240" w:lineRule="auto"/>
        <w:ind w:firstLine="720"/>
        <w:jc w:val="both"/>
        <w:rPr>
          <w:sz w:val="28"/>
          <w:szCs w:val="28"/>
        </w:rPr>
      </w:pPr>
      <w:r>
        <w:rPr>
          <w:sz w:val="28"/>
          <w:szCs w:val="28"/>
        </w:rPr>
        <w:t>в статье 53:</w:t>
      </w:r>
    </w:p>
    <w:p w14:paraId="6C255EEB" w14:textId="77777777" w:rsidR="000A0DAD" w:rsidRDefault="000A0DAD">
      <w:pPr>
        <w:pStyle w:val="1"/>
        <w:shd w:val="clear" w:color="auto" w:fill="auto"/>
        <w:spacing w:after="0" w:line="240" w:lineRule="auto"/>
        <w:ind w:firstLine="720"/>
        <w:jc w:val="both"/>
        <w:rPr>
          <w:sz w:val="28"/>
          <w:szCs w:val="28"/>
        </w:rPr>
      </w:pPr>
      <w:r>
        <w:rPr>
          <w:sz w:val="28"/>
          <w:szCs w:val="28"/>
        </w:rPr>
        <w:t xml:space="preserve">часть 1 после слов </w:t>
      </w:r>
      <w:r w:rsidRPr="00254295">
        <w:rPr>
          <w:sz w:val="28"/>
          <w:szCs w:val="28"/>
        </w:rPr>
        <w:t>"</w:t>
      </w:r>
      <w:r>
        <w:rPr>
          <w:sz w:val="28"/>
          <w:szCs w:val="28"/>
        </w:rPr>
        <w:t>энергетических ресурсов</w:t>
      </w:r>
      <w:r w:rsidRPr="00254295">
        <w:rPr>
          <w:sz w:val="28"/>
          <w:szCs w:val="28"/>
        </w:rPr>
        <w:t>"</w:t>
      </w:r>
      <w:r>
        <w:rPr>
          <w:sz w:val="28"/>
          <w:szCs w:val="28"/>
        </w:rPr>
        <w:t xml:space="preserve"> дополнить словами </w:t>
      </w:r>
      <w:r w:rsidRPr="00254295">
        <w:rPr>
          <w:sz w:val="28"/>
          <w:szCs w:val="28"/>
        </w:rPr>
        <w:t>"</w:t>
      </w:r>
      <w:r>
        <w:rPr>
          <w:sz w:val="28"/>
          <w:szCs w:val="28"/>
        </w:rPr>
        <w:t>, архитектурному проекту</w:t>
      </w:r>
      <w:r w:rsidRPr="00254295">
        <w:rPr>
          <w:sz w:val="28"/>
          <w:szCs w:val="28"/>
        </w:rPr>
        <w:t>"</w:t>
      </w:r>
      <w:r>
        <w:rPr>
          <w:sz w:val="28"/>
          <w:szCs w:val="28"/>
        </w:rPr>
        <w:t>;</w:t>
      </w:r>
    </w:p>
    <w:p w14:paraId="70B743CC" w14:textId="77777777" w:rsidR="000A0DAD" w:rsidRDefault="000A0DAD">
      <w:pPr>
        <w:pStyle w:val="1"/>
        <w:shd w:val="clear" w:color="auto" w:fill="auto"/>
        <w:spacing w:after="0" w:line="240" w:lineRule="auto"/>
        <w:ind w:firstLine="720"/>
        <w:jc w:val="both"/>
        <w:rPr>
          <w:sz w:val="28"/>
          <w:szCs w:val="28"/>
        </w:rPr>
      </w:pPr>
      <w:r>
        <w:rPr>
          <w:sz w:val="28"/>
          <w:szCs w:val="28"/>
        </w:rPr>
        <w:t>дополнить частью 2</w:t>
      </w:r>
      <w:r w:rsidRPr="00580D0E">
        <w:rPr>
          <w:sz w:val="28"/>
          <w:szCs w:val="28"/>
          <w:vertAlign w:val="superscript"/>
        </w:rPr>
        <w:t>2</w:t>
      </w:r>
      <w:r>
        <w:rPr>
          <w:sz w:val="28"/>
          <w:szCs w:val="28"/>
        </w:rPr>
        <w:t xml:space="preserve"> следующего содержания:</w:t>
      </w:r>
    </w:p>
    <w:p w14:paraId="41B0CEA3" w14:textId="77777777" w:rsidR="000A0DAD" w:rsidRPr="00E6020B" w:rsidRDefault="000A0DAD">
      <w:pPr>
        <w:pStyle w:val="1"/>
        <w:shd w:val="clear" w:color="auto" w:fill="auto"/>
        <w:spacing w:after="0" w:line="240" w:lineRule="auto"/>
        <w:ind w:firstLine="720"/>
        <w:jc w:val="both"/>
        <w:rPr>
          <w:sz w:val="28"/>
          <w:szCs w:val="28"/>
        </w:rPr>
      </w:pPr>
      <w:r w:rsidRPr="00254295">
        <w:rPr>
          <w:sz w:val="28"/>
          <w:szCs w:val="28"/>
        </w:rPr>
        <w:t>"</w:t>
      </w:r>
      <w:r>
        <w:rPr>
          <w:sz w:val="28"/>
          <w:szCs w:val="28"/>
        </w:rPr>
        <w:t>2</w:t>
      </w:r>
      <w:r w:rsidRPr="00580D0E">
        <w:rPr>
          <w:sz w:val="28"/>
          <w:szCs w:val="28"/>
          <w:vertAlign w:val="superscript"/>
        </w:rPr>
        <w:t>2</w:t>
      </w:r>
      <w:r>
        <w:rPr>
          <w:sz w:val="28"/>
          <w:szCs w:val="28"/>
        </w:rPr>
        <w:t xml:space="preserve">. </w:t>
      </w:r>
      <w:r w:rsidRPr="00580D0E">
        <w:rPr>
          <w:sz w:val="28"/>
          <w:szCs w:val="28"/>
        </w:rPr>
        <w:t xml:space="preserve">В ходе строительного контроля осуществляется авторский надзор </w:t>
      </w:r>
      <w:r>
        <w:rPr>
          <w:sz w:val="28"/>
          <w:szCs w:val="28"/>
        </w:rPr>
        <w:br/>
      </w:r>
      <w:r w:rsidRPr="00580D0E">
        <w:rPr>
          <w:sz w:val="28"/>
          <w:szCs w:val="28"/>
        </w:rPr>
        <w:t xml:space="preserve">за строительством, реконструкцией объекта капитального строительства в порядке, установленном в соответствии со статьей 1294 Гражданского кодекса </w:t>
      </w:r>
      <w:r>
        <w:rPr>
          <w:sz w:val="28"/>
          <w:szCs w:val="28"/>
        </w:rPr>
        <w:br/>
      </w:r>
      <w:r w:rsidRPr="00580D0E">
        <w:rPr>
          <w:sz w:val="28"/>
          <w:szCs w:val="28"/>
        </w:rPr>
        <w:t>Российской Федерации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w:t>
      </w:r>
      <w:r w:rsidRPr="00254295">
        <w:rPr>
          <w:sz w:val="28"/>
          <w:szCs w:val="28"/>
        </w:rPr>
        <w:t>"</w:t>
      </w:r>
      <w:r>
        <w:rPr>
          <w:sz w:val="28"/>
          <w:szCs w:val="28"/>
        </w:rPr>
        <w:t>.</w:t>
      </w:r>
    </w:p>
    <w:p w14:paraId="36F421DA" w14:textId="77777777" w:rsidR="000A0DAD" w:rsidRPr="00E6020B" w:rsidRDefault="000A0DAD">
      <w:pPr>
        <w:pStyle w:val="20"/>
        <w:shd w:val="clear" w:color="auto" w:fill="auto"/>
        <w:tabs>
          <w:tab w:val="left" w:pos="2752"/>
        </w:tabs>
        <w:spacing w:before="0" w:after="0" w:line="240" w:lineRule="auto"/>
        <w:ind w:firstLine="720"/>
        <w:jc w:val="both"/>
        <w:rPr>
          <w:rStyle w:val="21"/>
          <w:b/>
          <w:bCs/>
          <w:sz w:val="28"/>
          <w:szCs w:val="28"/>
        </w:rPr>
      </w:pPr>
    </w:p>
    <w:p w14:paraId="4EC36B7B" w14:textId="06B21504" w:rsidR="000A0DAD" w:rsidRDefault="000A0DAD">
      <w:pPr>
        <w:pStyle w:val="20"/>
        <w:shd w:val="clear" w:color="auto" w:fill="auto"/>
        <w:tabs>
          <w:tab w:val="left" w:pos="2752"/>
        </w:tabs>
        <w:spacing w:before="0" w:after="0" w:line="240" w:lineRule="auto"/>
        <w:ind w:firstLine="720"/>
        <w:jc w:val="both"/>
        <w:rPr>
          <w:sz w:val="28"/>
          <w:szCs w:val="28"/>
        </w:rPr>
      </w:pPr>
      <w:r w:rsidRPr="00C41444">
        <w:rPr>
          <w:rStyle w:val="21"/>
          <w:b/>
          <w:bCs/>
          <w:sz w:val="28"/>
          <w:szCs w:val="28"/>
        </w:rPr>
        <w:t xml:space="preserve">Статья </w:t>
      </w:r>
      <w:r w:rsidRPr="00C41444">
        <w:rPr>
          <w:sz w:val="28"/>
          <w:szCs w:val="28"/>
        </w:rPr>
        <w:t>14. О признании утратившими силу отдельных законодательных актов Российской Федерации</w:t>
      </w:r>
      <w:r w:rsidR="00FE27F0">
        <w:rPr>
          <w:sz w:val="28"/>
          <w:szCs w:val="28"/>
        </w:rPr>
        <w:t>.</w:t>
      </w:r>
    </w:p>
    <w:p w14:paraId="30F6CA0D" w14:textId="77777777" w:rsidR="00FE27F0" w:rsidRPr="00C41444" w:rsidRDefault="00FE27F0">
      <w:pPr>
        <w:pStyle w:val="20"/>
        <w:shd w:val="clear" w:color="auto" w:fill="auto"/>
        <w:tabs>
          <w:tab w:val="left" w:pos="2752"/>
        </w:tabs>
        <w:spacing w:before="0" w:after="0" w:line="240" w:lineRule="auto"/>
        <w:ind w:firstLine="720"/>
        <w:jc w:val="both"/>
        <w:rPr>
          <w:b w:val="0"/>
          <w:bCs w:val="0"/>
          <w:sz w:val="28"/>
          <w:szCs w:val="28"/>
        </w:rPr>
      </w:pPr>
    </w:p>
    <w:p w14:paraId="39FF2BDF" w14:textId="77777777" w:rsidR="000A0DAD" w:rsidRDefault="000A0DAD">
      <w:pPr>
        <w:pStyle w:val="1"/>
        <w:shd w:val="clear" w:color="auto" w:fill="auto"/>
        <w:spacing w:after="0" w:line="240" w:lineRule="auto"/>
        <w:ind w:firstLine="720"/>
        <w:jc w:val="both"/>
        <w:rPr>
          <w:sz w:val="28"/>
          <w:szCs w:val="28"/>
        </w:rPr>
      </w:pPr>
      <w:r w:rsidRPr="00E6020B">
        <w:rPr>
          <w:sz w:val="28"/>
          <w:szCs w:val="28"/>
        </w:rPr>
        <w:t>Признать утратившими силу</w:t>
      </w:r>
      <w:r>
        <w:rPr>
          <w:sz w:val="28"/>
          <w:szCs w:val="28"/>
        </w:rPr>
        <w:t>:</w:t>
      </w:r>
    </w:p>
    <w:p w14:paraId="0D42C9DB" w14:textId="77777777" w:rsidR="000A0DAD" w:rsidRDefault="000A0DAD">
      <w:pPr>
        <w:pStyle w:val="1"/>
        <w:shd w:val="clear" w:color="auto" w:fill="auto"/>
        <w:spacing w:after="0" w:line="240" w:lineRule="auto"/>
        <w:ind w:firstLine="720"/>
        <w:jc w:val="both"/>
        <w:rPr>
          <w:sz w:val="28"/>
          <w:szCs w:val="28"/>
        </w:rPr>
      </w:pPr>
      <w:r>
        <w:rPr>
          <w:sz w:val="28"/>
          <w:szCs w:val="28"/>
        </w:rPr>
        <w:t>1)</w:t>
      </w:r>
      <w:r w:rsidRPr="00E6020B">
        <w:rPr>
          <w:sz w:val="28"/>
          <w:szCs w:val="28"/>
        </w:rPr>
        <w:t xml:space="preserve"> Федеральный закон от 17 ноября 1995 г. № 169-ФЗ </w:t>
      </w:r>
      <w:r w:rsidRPr="00254295">
        <w:rPr>
          <w:sz w:val="28"/>
          <w:szCs w:val="28"/>
        </w:rPr>
        <w:t>"</w:t>
      </w:r>
      <w:r w:rsidRPr="00E6020B">
        <w:rPr>
          <w:sz w:val="28"/>
          <w:szCs w:val="28"/>
        </w:rPr>
        <w:t>Об архитектурной деятельности в Российской Федерации</w:t>
      </w:r>
      <w:r w:rsidRPr="00254295">
        <w:rPr>
          <w:sz w:val="28"/>
          <w:szCs w:val="28"/>
        </w:rPr>
        <w:t>"</w:t>
      </w:r>
      <w:r w:rsidRPr="00E6020B">
        <w:rPr>
          <w:sz w:val="28"/>
          <w:szCs w:val="28"/>
        </w:rPr>
        <w:t xml:space="preserve"> (Собрание законодательства </w:t>
      </w:r>
      <w:r>
        <w:rPr>
          <w:sz w:val="28"/>
          <w:szCs w:val="28"/>
        </w:rPr>
        <w:br/>
      </w:r>
      <w:r w:rsidRPr="00E6020B">
        <w:rPr>
          <w:sz w:val="28"/>
          <w:szCs w:val="28"/>
        </w:rPr>
        <w:t xml:space="preserve">Российской Федерации, 1995, № 47, ст. 4473; 2003, № 2, ст. 167; 2004, № </w:t>
      </w:r>
      <w:r w:rsidRPr="00E6020B">
        <w:rPr>
          <w:rStyle w:val="115pt1pt"/>
          <w:sz w:val="28"/>
          <w:szCs w:val="28"/>
        </w:rPr>
        <w:t>35</w:t>
      </w:r>
      <w:r w:rsidRPr="00E6020B">
        <w:rPr>
          <w:sz w:val="28"/>
          <w:szCs w:val="28"/>
        </w:rPr>
        <w:t xml:space="preserve">, </w:t>
      </w:r>
      <w:r w:rsidRPr="00E6020B">
        <w:rPr>
          <w:sz w:val="28"/>
          <w:szCs w:val="28"/>
          <w:vertAlign w:val="subscript"/>
        </w:rPr>
        <w:t>С</w:t>
      </w:r>
      <w:r w:rsidRPr="00E6020B">
        <w:rPr>
          <w:sz w:val="28"/>
          <w:szCs w:val="28"/>
        </w:rPr>
        <w:t>т. 3607; 2006, № 52, ст</w:t>
      </w:r>
      <w:r>
        <w:rPr>
          <w:sz w:val="28"/>
          <w:szCs w:val="28"/>
        </w:rPr>
        <w:t>. 5498; 2009, № 1, ст. 17);</w:t>
      </w:r>
    </w:p>
    <w:p w14:paraId="564680BE" w14:textId="77777777" w:rsidR="000A0DAD" w:rsidRDefault="000A0DAD" w:rsidP="00FC7287">
      <w:pPr>
        <w:pStyle w:val="1"/>
        <w:spacing w:after="0" w:line="240" w:lineRule="auto"/>
        <w:ind w:firstLine="720"/>
        <w:jc w:val="both"/>
        <w:rPr>
          <w:sz w:val="28"/>
          <w:szCs w:val="28"/>
        </w:rPr>
      </w:pPr>
      <w:r>
        <w:rPr>
          <w:sz w:val="28"/>
          <w:szCs w:val="28"/>
        </w:rPr>
        <w:t xml:space="preserve">2) статью 20 </w:t>
      </w:r>
      <w:r w:rsidRPr="00D70532">
        <w:rPr>
          <w:sz w:val="28"/>
          <w:szCs w:val="28"/>
        </w:rPr>
        <w:t>Федеральн</w:t>
      </w:r>
      <w:r>
        <w:rPr>
          <w:sz w:val="28"/>
          <w:szCs w:val="28"/>
        </w:rPr>
        <w:t>ого</w:t>
      </w:r>
      <w:r w:rsidRPr="00D70532">
        <w:rPr>
          <w:sz w:val="28"/>
          <w:szCs w:val="28"/>
        </w:rPr>
        <w:t xml:space="preserve"> закон</w:t>
      </w:r>
      <w:r>
        <w:rPr>
          <w:sz w:val="28"/>
          <w:szCs w:val="28"/>
        </w:rPr>
        <w:t>а</w:t>
      </w:r>
      <w:r w:rsidRPr="00D70532">
        <w:rPr>
          <w:sz w:val="28"/>
          <w:szCs w:val="28"/>
        </w:rPr>
        <w:t xml:space="preserve"> от 10</w:t>
      </w:r>
      <w:r>
        <w:rPr>
          <w:sz w:val="28"/>
          <w:szCs w:val="28"/>
        </w:rPr>
        <w:t xml:space="preserve"> января </w:t>
      </w:r>
      <w:r w:rsidRPr="00D70532">
        <w:rPr>
          <w:sz w:val="28"/>
          <w:szCs w:val="28"/>
        </w:rPr>
        <w:t>2003</w:t>
      </w:r>
      <w:r>
        <w:rPr>
          <w:sz w:val="28"/>
          <w:szCs w:val="28"/>
        </w:rPr>
        <w:t xml:space="preserve"> г. </w:t>
      </w:r>
      <w:r w:rsidRPr="00D70532">
        <w:rPr>
          <w:sz w:val="28"/>
          <w:szCs w:val="28"/>
        </w:rPr>
        <w:t xml:space="preserve"> </w:t>
      </w:r>
      <w:r>
        <w:rPr>
          <w:sz w:val="28"/>
          <w:szCs w:val="28"/>
        </w:rPr>
        <w:t>№</w:t>
      </w:r>
      <w:r w:rsidRPr="00D70532">
        <w:rPr>
          <w:sz w:val="28"/>
          <w:szCs w:val="28"/>
        </w:rPr>
        <w:t xml:space="preserve"> 15-ФЗ</w:t>
      </w:r>
      <w:r>
        <w:rPr>
          <w:sz w:val="28"/>
          <w:szCs w:val="28"/>
        </w:rPr>
        <w:t xml:space="preserve"> </w:t>
      </w:r>
      <w:r w:rsidRPr="00254295">
        <w:rPr>
          <w:sz w:val="28"/>
          <w:szCs w:val="28"/>
        </w:rPr>
        <w:t>"</w:t>
      </w:r>
      <w:r>
        <w:rPr>
          <w:sz w:val="28"/>
          <w:szCs w:val="28"/>
        </w:rPr>
        <w:t>О </w:t>
      </w:r>
      <w:r w:rsidRPr="00D70532">
        <w:rPr>
          <w:sz w:val="28"/>
          <w:szCs w:val="28"/>
        </w:rPr>
        <w:t xml:space="preserve">внесении изменений и дополнений в некоторые законодательные акты </w:t>
      </w:r>
      <w:r>
        <w:rPr>
          <w:sz w:val="28"/>
          <w:szCs w:val="28"/>
        </w:rPr>
        <w:br/>
      </w:r>
      <w:r w:rsidRPr="00D70532">
        <w:rPr>
          <w:sz w:val="28"/>
          <w:szCs w:val="28"/>
        </w:rPr>
        <w:t xml:space="preserve">Российской Федерации в связи с принятием Федерального закона </w:t>
      </w:r>
      <w:r>
        <w:rPr>
          <w:sz w:val="28"/>
          <w:szCs w:val="28"/>
        </w:rPr>
        <w:br/>
      </w:r>
      <w:r w:rsidRPr="00D70532">
        <w:rPr>
          <w:sz w:val="28"/>
          <w:szCs w:val="28"/>
        </w:rPr>
        <w:t>"О лицензировании отдельных видов деятельности</w:t>
      </w:r>
      <w:r w:rsidRPr="00254295">
        <w:rPr>
          <w:sz w:val="28"/>
          <w:szCs w:val="28"/>
        </w:rPr>
        <w:t>"</w:t>
      </w:r>
      <w:r w:rsidRPr="00D70532">
        <w:rPr>
          <w:sz w:val="28"/>
          <w:szCs w:val="28"/>
        </w:rPr>
        <w:t xml:space="preserve"> </w:t>
      </w:r>
      <w:r w:rsidRPr="00E6020B">
        <w:rPr>
          <w:sz w:val="28"/>
          <w:szCs w:val="28"/>
        </w:rPr>
        <w:t xml:space="preserve">(Собрание законодательства Российской Федерации, </w:t>
      </w:r>
      <w:r w:rsidRPr="00B53CF4">
        <w:rPr>
          <w:sz w:val="28"/>
          <w:szCs w:val="28"/>
        </w:rPr>
        <w:t xml:space="preserve">2003, </w:t>
      </w:r>
      <w:r>
        <w:rPr>
          <w:sz w:val="28"/>
          <w:szCs w:val="28"/>
        </w:rPr>
        <w:t>№</w:t>
      </w:r>
      <w:r w:rsidRPr="00B53CF4">
        <w:rPr>
          <w:sz w:val="28"/>
          <w:szCs w:val="28"/>
        </w:rPr>
        <w:t xml:space="preserve"> 2, ст. 167</w:t>
      </w:r>
      <w:r>
        <w:rPr>
          <w:sz w:val="28"/>
          <w:szCs w:val="28"/>
        </w:rPr>
        <w:t>);</w:t>
      </w:r>
    </w:p>
    <w:p w14:paraId="69C5DCFA" w14:textId="77777777" w:rsidR="000A0DAD" w:rsidRDefault="000A0DAD" w:rsidP="00FC7287">
      <w:pPr>
        <w:pStyle w:val="1"/>
        <w:spacing w:after="0" w:line="240" w:lineRule="auto"/>
        <w:ind w:firstLine="720"/>
        <w:jc w:val="both"/>
        <w:rPr>
          <w:sz w:val="28"/>
          <w:szCs w:val="28"/>
        </w:rPr>
      </w:pPr>
      <w:r>
        <w:rPr>
          <w:sz w:val="28"/>
          <w:szCs w:val="28"/>
        </w:rPr>
        <w:t xml:space="preserve">3) статью 60 </w:t>
      </w:r>
      <w:r w:rsidRPr="00254295">
        <w:rPr>
          <w:sz w:val="28"/>
          <w:szCs w:val="28"/>
        </w:rPr>
        <w:t>Федеральн</w:t>
      </w:r>
      <w:r>
        <w:rPr>
          <w:sz w:val="28"/>
          <w:szCs w:val="28"/>
        </w:rPr>
        <w:t>ого</w:t>
      </w:r>
      <w:r w:rsidRPr="00254295">
        <w:rPr>
          <w:sz w:val="28"/>
          <w:szCs w:val="28"/>
        </w:rPr>
        <w:t xml:space="preserve"> закон</w:t>
      </w:r>
      <w:r>
        <w:rPr>
          <w:sz w:val="28"/>
          <w:szCs w:val="28"/>
        </w:rPr>
        <w:t>а</w:t>
      </w:r>
      <w:r w:rsidRPr="00254295">
        <w:rPr>
          <w:sz w:val="28"/>
          <w:szCs w:val="28"/>
        </w:rPr>
        <w:t xml:space="preserve"> от 22</w:t>
      </w:r>
      <w:r>
        <w:rPr>
          <w:sz w:val="28"/>
          <w:szCs w:val="28"/>
        </w:rPr>
        <w:t xml:space="preserve"> августа </w:t>
      </w:r>
      <w:r w:rsidRPr="00254295">
        <w:rPr>
          <w:sz w:val="28"/>
          <w:szCs w:val="28"/>
        </w:rPr>
        <w:t>2004</w:t>
      </w:r>
      <w:r>
        <w:rPr>
          <w:sz w:val="28"/>
          <w:szCs w:val="28"/>
        </w:rPr>
        <w:t xml:space="preserve"> г.</w:t>
      </w:r>
      <w:r w:rsidRPr="00254295">
        <w:rPr>
          <w:sz w:val="28"/>
          <w:szCs w:val="28"/>
        </w:rPr>
        <w:t xml:space="preserve"> </w:t>
      </w:r>
      <w:r>
        <w:rPr>
          <w:sz w:val="28"/>
          <w:szCs w:val="28"/>
        </w:rPr>
        <w:t>№</w:t>
      </w:r>
      <w:r w:rsidRPr="00254295">
        <w:rPr>
          <w:sz w:val="28"/>
          <w:szCs w:val="28"/>
        </w:rPr>
        <w:t xml:space="preserve"> 122-ФЗ</w:t>
      </w:r>
      <w:r>
        <w:rPr>
          <w:sz w:val="28"/>
          <w:szCs w:val="28"/>
        </w:rPr>
        <w:t xml:space="preserve"> </w:t>
      </w:r>
      <w:r w:rsidRPr="00254295">
        <w:rPr>
          <w:sz w:val="28"/>
          <w:szCs w:val="28"/>
        </w:rPr>
        <w:t>"</w:t>
      </w:r>
      <w:r>
        <w:rPr>
          <w:sz w:val="28"/>
          <w:szCs w:val="28"/>
        </w:rPr>
        <w:t>О</w:t>
      </w:r>
      <w:r w:rsidRPr="00254295">
        <w:rPr>
          <w:sz w:val="28"/>
          <w:szCs w:val="28"/>
        </w:rPr>
        <w:t xml:space="preserve"> внесении изменений в законодательные акты Российской Федерации и признании утратившими силу некоторых законодательных актов Российской Федерации </w:t>
      </w:r>
      <w:r>
        <w:rPr>
          <w:sz w:val="28"/>
          <w:szCs w:val="28"/>
        </w:rPr>
        <w:br/>
      </w:r>
      <w:r w:rsidRPr="00254295">
        <w:rPr>
          <w:sz w:val="28"/>
          <w:szCs w:val="28"/>
        </w:rPr>
        <w:t xml:space="preserve">в связи с принятием федеральных законов "О внесении изменений и дополнений </w:t>
      </w:r>
      <w:r>
        <w:rPr>
          <w:sz w:val="28"/>
          <w:szCs w:val="28"/>
        </w:rPr>
        <w:br/>
      </w:r>
      <w:r w:rsidRPr="00254295">
        <w:rPr>
          <w:sz w:val="28"/>
          <w:szCs w:val="28"/>
        </w:rPr>
        <w:t>в Федеральный закон "Об общих принципах организации законодательных (представительных) и исполнительных органов государственной власти субъектов Российской Федерации" и "Об общих принципах организации местного самоуправления в Российской Федерации"</w:t>
      </w:r>
      <w:r>
        <w:rPr>
          <w:sz w:val="28"/>
          <w:szCs w:val="28"/>
        </w:rPr>
        <w:t xml:space="preserve"> </w:t>
      </w:r>
      <w:r w:rsidRPr="00E6020B">
        <w:rPr>
          <w:sz w:val="28"/>
          <w:szCs w:val="28"/>
        </w:rPr>
        <w:t xml:space="preserve">(Собрание законодательства Российской Федерации, </w:t>
      </w:r>
      <w:r w:rsidRPr="00254295">
        <w:rPr>
          <w:sz w:val="28"/>
          <w:szCs w:val="28"/>
        </w:rPr>
        <w:t xml:space="preserve">2004, </w:t>
      </w:r>
      <w:r>
        <w:rPr>
          <w:sz w:val="28"/>
          <w:szCs w:val="28"/>
        </w:rPr>
        <w:t>№</w:t>
      </w:r>
      <w:r w:rsidRPr="00254295">
        <w:rPr>
          <w:sz w:val="28"/>
          <w:szCs w:val="28"/>
        </w:rPr>
        <w:t xml:space="preserve"> 35, ст. 3607</w:t>
      </w:r>
      <w:r>
        <w:rPr>
          <w:sz w:val="28"/>
          <w:szCs w:val="28"/>
        </w:rPr>
        <w:t>);</w:t>
      </w:r>
    </w:p>
    <w:p w14:paraId="66BB487F" w14:textId="77777777" w:rsidR="000A0DAD" w:rsidRDefault="000A0DAD" w:rsidP="00FC7287">
      <w:pPr>
        <w:pStyle w:val="1"/>
        <w:spacing w:after="0" w:line="240" w:lineRule="auto"/>
        <w:ind w:firstLine="720"/>
        <w:jc w:val="both"/>
        <w:rPr>
          <w:sz w:val="28"/>
          <w:szCs w:val="28"/>
        </w:rPr>
      </w:pPr>
      <w:r>
        <w:rPr>
          <w:sz w:val="28"/>
          <w:szCs w:val="28"/>
        </w:rPr>
        <w:t>4)</w:t>
      </w:r>
      <w:r w:rsidRPr="00CA26D3">
        <w:rPr>
          <w:sz w:val="28"/>
          <w:szCs w:val="28"/>
        </w:rPr>
        <w:t xml:space="preserve"> </w:t>
      </w:r>
      <w:r>
        <w:rPr>
          <w:sz w:val="28"/>
          <w:szCs w:val="28"/>
        </w:rPr>
        <w:t xml:space="preserve">статью 20 </w:t>
      </w:r>
      <w:r w:rsidRPr="00D70532">
        <w:rPr>
          <w:sz w:val="28"/>
          <w:szCs w:val="28"/>
        </w:rPr>
        <w:t>Федеральн</w:t>
      </w:r>
      <w:r>
        <w:rPr>
          <w:sz w:val="28"/>
          <w:szCs w:val="28"/>
        </w:rPr>
        <w:t>ого</w:t>
      </w:r>
      <w:r w:rsidRPr="00D70532">
        <w:rPr>
          <w:sz w:val="28"/>
          <w:szCs w:val="28"/>
        </w:rPr>
        <w:t xml:space="preserve"> закон</w:t>
      </w:r>
      <w:r>
        <w:rPr>
          <w:sz w:val="28"/>
          <w:szCs w:val="28"/>
        </w:rPr>
        <w:t xml:space="preserve">а </w:t>
      </w:r>
      <w:r w:rsidRPr="007914BB">
        <w:rPr>
          <w:sz w:val="28"/>
          <w:szCs w:val="28"/>
        </w:rPr>
        <w:t>от 18</w:t>
      </w:r>
      <w:r>
        <w:rPr>
          <w:sz w:val="28"/>
          <w:szCs w:val="28"/>
        </w:rPr>
        <w:t xml:space="preserve"> декабря </w:t>
      </w:r>
      <w:r w:rsidRPr="007914BB">
        <w:rPr>
          <w:sz w:val="28"/>
          <w:szCs w:val="28"/>
        </w:rPr>
        <w:t xml:space="preserve">2006 </w:t>
      </w:r>
      <w:r>
        <w:rPr>
          <w:sz w:val="28"/>
          <w:szCs w:val="28"/>
        </w:rPr>
        <w:t>г. №</w:t>
      </w:r>
      <w:r w:rsidRPr="007914BB">
        <w:rPr>
          <w:sz w:val="28"/>
          <w:szCs w:val="28"/>
        </w:rPr>
        <w:t xml:space="preserve"> 231-ФЗ</w:t>
      </w:r>
      <w:r>
        <w:rPr>
          <w:sz w:val="28"/>
          <w:szCs w:val="28"/>
        </w:rPr>
        <w:t xml:space="preserve"> </w:t>
      </w:r>
      <w:r>
        <w:rPr>
          <w:sz w:val="28"/>
          <w:szCs w:val="28"/>
        </w:rPr>
        <w:br/>
      </w:r>
      <w:r w:rsidRPr="00254295">
        <w:rPr>
          <w:sz w:val="28"/>
          <w:szCs w:val="28"/>
        </w:rPr>
        <w:t>"</w:t>
      </w:r>
      <w:r w:rsidRPr="007914BB">
        <w:rPr>
          <w:sz w:val="28"/>
          <w:szCs w:val="28"/>
        </w:rPr>
        <w:t>О введении в действие части четвертой Гражданского кодекса Российской Федерации</w:t>
      </w:r>
      <w:r w:rsidRPr="00254295">
        <w:rPr>
          <w:sz w:val="28"/>
          <w:szCs w:val="28"/>
        </w:rPr>
        <w:t>"</w:t>
      </w:r>
      <w:r w:rsidRPr="007914BB">
        <w:rPr>
          <w:sz w:val="28"/>
          <w:szCs w:val="28"/>
        </w:rPr>
        <w:t xml:space="preserve"> </w:t>
      </w:r>
      <w:r w:rsidRPr="00E6020B">
        <w:rPr>
          <w:sz w:val="28"/>
          <w:szCs w:val="28"/>
        </w:rPr>
        <w:t xml:space="preserve">(Собрание законодательства Российской Федерации, </w:t>
      </w:r>
      <w:r w:rsidRPr="00254295">
        <w:rPr>
          <w:sz w:val="28"/>
          <w:szCs w:val="28"/>
        </w:rPr>
        <w:t>200</w:t>
      </w:r>
      <w:r>
        <w:rPr>
          <w:sz w:val="28"/>
          <w:szCs w:val="28"/>
        </w:rPr>
        <w:t>6</w:t>
      </w:r>
      <w:r w:rsidRPr="00254295">
        <w:rPr>
          <w:sz w:val="28"/>
          <w:szCs w:val="28"/>
        </w:rPr>
        <w:t xml:space="preserve">, </w:t>
      </w:r>
      <w:r>
        <w:rPr>
          <w:sz w:val="28"/>
          <w:szCs w:val="28"/>
        </w:rPr>
        <w:t>№</w:t>
      </w:r>
      <w:r w:rsidRPr="00254295">
        <w:rPr>
          <w:sz w:val="28"/>
          <w:szCs w:val="28"/>
        </w:rPr>
        <w:t xml:space="preserve"> </w:t>
      </w:r>
      <w:r>
        <w:rPr>
          <w:sz w:val="28"/>
          <w:szCs w:val="28"/>
        </w:rPr>
        <w:t>52, ст. 5497);</w:t>
      </w:r>
    </w:p>
    <w:p w14:paraId="39D91CA2" w14:textId="77777777" w:rsidR="000A0DAD" w:rsidRDefault="000A0DAD" w:rsidP="00FC7287">
      <w:pPr>
        <w:pStyle w:val="1"/>
        <w:spacing w:after="0" w:line="240" w:lineRule="auto"/>
        <w:ind w:firstLine="720"/>
        <w:jc w:val="both"/>
        <w:rPr>
          <w:sz w:val="28"/>
          <w:szCs w:val="28"/>
        </w:rPr>
      </w:pPr>
      <w:r>
        <w:rPr>
          <w:sz w:val="28"/>
          <w:szCs w:val="28"/>
        </w:rPr>
        <w:lastRenderedPageBreak/>
        <w:t>5)</w:t>
      </w:r>
      <w:r w:rsidRPr="008D7B56">
        <w:rPr>
          <w:sz w:val="28"/>
          <w:szCs w:val="28"/>
        </w:rPr>
        <w:t xml:space="preserve"> </w:t>
      </w:r>
      <w:r>
        <w:rPr>
          <w:sz w:val="28"/>
          <w:szCs w:val="28"/>
        </w:rPr>
        <w:t xml:space="preserve">статью 8 </w:t>
      </w:r>
      <w:r w:rsidRPr="00D70532">
        <w:rPr>
          <w:sz w:val="28"/>
          <w:szCs w:val="28"/>
        </w:rPr>
        <w:t>Федеральн</w:t>
      </w:r>
      <w:r>
        <w:rPr>
          <w:sz w:val="28"/>
          <w:szCs w:val="28"/>
        </w:rPr>
        <w:t>ого</w:t>
      </w:r>
      <w:r w:rsidRPr="00D70532">
        <w:rPr>
          <w:sz w:val="28"/>
          <w:szCs w:val="28"/>
        </w:rPr>
        <w:t xml:space="preserve"> закон</w:t>
      </w:r>
      <w:r>
        <w:rPr>
          <w:sz w:val="28"/>
          <w:szCs w:val="28"/>
        </w:rPr>
        <w:t>а о</w:t>
      </w:r>
      <w:r w:rsidRPr="008D7B56">
        <w:rPr>
          <w:sz w:val="28"/>
          <w:szCs w:val="28"/>
        </w:rPr>
        <w:t>т 18</w:t>
      </w:r>
      <w:r>
        <w:rPr>
          <w:sz w:val="28"/>
          <w:szCs w:val="28"/>
        </w:rPr>
        <w:t xml:space="preserve"> декабря 2006 г. №</w:t>
      </w:r>
      <w:r w:rsidRPr="008D7B56">
        <w:rPr>
          <w:sz w:val="28"/>
          <w:szCs w:val="28"/>
        </w:rPr>
        <w:t xml:space="preserve"> 232-ФЗ</w:t>
      </w:r>
      <w:r>
        <w:rPr>
          <w:sz w:val="28"/>
          <w:szCs w:val="28"/>
        </w:rPr>
        <w:t xml:space="preserve"> </w:t>
      </w:r>
      <w:r w:rsidRPr="00254295">
        <w:rPr>
          <w:sz w:val="28"/>
          <w:szCs w:val="28"/>
        </w:rPr>
        <w:t>"</w:t>
      </w:r>
      <w:r w:rsidRPr="008D7B56">
        <w:rPr>
          <w:sz w:val="28"/>
          <w:szCs w:val="28"/>
        </w:rPr>
        <w:t>О внесении изменений в Градостроительный кодекс Российской Федерации и отдельные законодательные акты Российской Федерации</w:t>
      </w:r>
      <w:r w:rsidRPr="00254295">
        <w:rPr>
          <w:sz w:val="28"/>
          <w:szCs w:val="28"/>
        </w:rPr>
        <w:t>"</w:t>
      </w:r>
      <w:r w:rsidRPr="007914BB">
        <w:rPr>
          <w:sz w:val="28"/>
          <w:szCs w:val="28"/>
        </w:rPr>
        <w:t xml:space="preserve"> </w:t>
      </w:r>
      <w:r w:rsidRPr="00E6020B">
        <w:rPr>
          <w:sz w:val="28"/>
          <w:szCs w:val="28"/>
        </w:rPr>
        <w:t xml:space="preserve">(Собрание законодательства Российской Федерации, </w:t>
      </w:r>
      <w:r w:rsidRPr="00254295">
        <w:rPr>
          <w:sz w:val="28"/>
          <w:szCs w:val="28"/>
        </w:rPr>
        <w:t>200</w:t>
      </w:r>
      <w:r>
        <w:rPr>
          <w:sz w:val="28"/>
          <w:szCs w:val="28"/>
        </w:rPr>
        <w:t>6</w:t>
      </w:r>
      <w:r w:rsidRPr="00254295">
        <w:rPr>
          <w:sz w:val="28"/>
          <w:szCs w:val="28"/>
        </w:rPr>
        <w:t xml:space="preserve">, </w:t>
      </w:r>
      <w:r>
        <w:rPr>
          <w:sz w:val="28"/>
          <w:szCs w:val="28"/>
        </w:rPr>
        <w:t>№</w:t>
      </w:r>
      <w:r w:rsidRPr="00254295">
        <w:rPr>
          <w:sz w:val="28"/>
          <w:szCs w:val="28"/>
        </w:rPr>
        <w:t xml:space="preserve"> </w:t>
      </w:r>
      <w:r>
        <w:rPr>
          <w:sz w:val="28"/>
          <w:szCs w:val="28"/>
        </w:rPr>
        <w:t>52, ст. 5498);</w:t>
      </w:r>
    </w:p>
    <w:p w14:paraId="592C4D4A" w14:textId="77777777" w:rsidR="000A0DAD" w:rsidRDefault="000A0DAD" w:rsidP="00FC7287">
      <w:pPr>
        <w:pStyle w:val="1"/>
        <w:spacing w:after="0" w:line="240" w:lineRule="auto"/>
        <w:ind w:firstLine="720"/>
        <w:jc w:val="both"/>
        <w:rPr>
          <w:sz w:val="28"/>
          <w:szCs w:val="28"/>
        </w:rPr>
      </w:pPr>
      <w:r>
        <w:rPr>
          <w:sz w:val="28"/>
          <w:szCs w:val="28"/>
        </w:rPr>
        <w:t xml:space="preserve">6) статью 13 </w:t>
      </w:r>
      <w:r w:rsidRPr="00D70532">
        <w:rPr>
          <w:sz w:val="28"/>
          <w:szCs w:val="28"/>
        </w:rPr>
        <w:t>Федеральн</w:t>
      </w:r>
      <w:r>
        <w:rPr>
          <w:sz w:val="28"/>
          <w:szCs w:val="28"/>
        </w:rPr>
        <w:t>ого</w:t>
      </w:r>
      <w:r w:rsidRPr="00D70532">
        <w:rPr>
          <w:sz w:val="28"/>
          <w:szCs w:val="28"/>
        </w:rPr>
        <w:t xml:space="preserve"> закон</w:t>
      </w:r>
      <w:r>
        <w:rPr>
          <w:sz w:val="28"/>
          <w:szCs w:val="28"/>
        </w:rPr>
        <w:t>а о</w:t>
      </w:r>
      <w:r w:rsidRPr="008D7B56">
        <w:rPr>
          <w:sz w:val="28"/>
          <w:szCs w:val="28"/>
        </w:rPr>
        <w:t xml:space="preserve">т </w:t>
      </w:r>
      <w:r>
        <w:rPr>
          <w:sz w:val="28"/>
          <w:szCs w:val="28"/>
        </w:rPr>
        <w:t>30 декабря 2008 г. №</w:t>
      </w:r>
      <w:r w:rsidRPr="008D7B56">
        <w:rPr>
          <w:sz w:val="28"/>
          <w:szCs w:val="28"/>
        </w:rPr>
        <w:t xml:space="preserve"> </w:t>
      </w:r>
      <w:r>
        <w:rPr>
          <w:sz w:val="28"/>
          <w:szCs w:val="28"/>
        </w:rPr>
        <w:t>309</w:t>
      </w:r>
      <w:r w:rsidRPr="008D7B56">
        <w:rPr>
          <w:sz w:val="28"/>
          <w:szCs w:val="28"/>
        </w:rPr>
        <w:t>-ФЗ</w:t>
      </w:r>
      <w:r>
        <w:rPr>
          <w:sz w:val="28"/>
          <w:szCs w:val="28"/>
        </w:rPr>
        <w:t xml:space="preserve"> </w:t>
      </w:r>
      <w:r w:rsidRPr="00254295">
        <w:rPr>
          <w:sz w:val="28"/>
          <w:szCs w:val="28"/>
        </w:rPr>
        <w:t>"</w:t>
      </w:r>
      <w:r w:rsidRPr="00873221">
        <w:rPr>
          <w:sz w:val="28"/>
          <w:szCs w:val="28"/>
        </w:rPr>
        <w:t>О внесении изменений в статью 16 Федерального закона "Об охране окружающей среды" и отдельные законодательные акты Российской Федерации</w:t>
      </w:r>
      <w:r w:rsidRPr="00254295">
        <w:rPr>
          <w:sz w:val="28"/>
          <w:szCs w:val="28"/>
        </w:rPr>
        <w:t>"</w:t>
      </w:r>
      <w:r w:rsidRPr="007914BB">
        <w:rPr>
          <w:sz w:val="28"/>
          <w:szCs w:val="28"/>
        </w:rPr>
        <w:t xml:space="preserve"> </w:t>
      </w:r>
      <w:r w:rsidRPr="00E6020B">
        <w:rPr>
          <w:sz w:val="28"/>
          <w:szCs w:val="28"/>
        </w:rPr>
        <w:t xml:space="preserve">(Собрание законодательства Российской Федерации, </w:t>
      </w:r>
      <w:r w:rsidRPr="00F9408B">
        <w:rPr>
          <w:sz w:val="28"/>
          <w:szCs w:val="28"/>
        </w:rPr>
        <w:t xml:space="preserve">2009, </w:t>
      </w:r>
      <w:r>
        <w:rPr>
          <w:sz w:val="28"/>
          <w:szCs w:val="28"/>
        </w:rPr>
        <w:t>№</w:t>
      </w:r>
      <w:r w:rsidRPr="00F9408B">
        <w:rPr>
          <w:sz w:val="28"/>
          <w:szCs w:val="28"/>
        </w:rPr>
        <w:t xml:space="preserve"> 1, ст. 17</w:t>
      </w:r>
      <w:r>
        <w:rPr>
          <w:sz w:val="28"/>
          <w:szCs w:val="28"/>
        </w:rPr>
        <w:t>);</w:t>
      </w:r>
    </w:p>
    <w:p w14:paraId="139DF2F1" w14:textId="77777777" w:rsidR="000A0DAD" w:rsidRDefault="000A0DAD" w:rsidP="00FC7287">
      <w:pPr>
        <w:pStyle w:val="1"/>
        <w:spacing w:after="0" w:line="240" w:lineRule="auto"/>
        <w:ind w:firstLine="720"/>
        <w:jc w:val="both"/>
        <w:rPr>
          <w:sz w:val="28"/>
          <w:szCs w:val="28"/>
        </w:rPr>
      </w:pPr>
      <w:r>
        <w:rPr>
          <w:sz w:val="28"/>
          <w:szCs w:val="28"/>
        </w:rPr>
        <w:t xml:space="preserve">6) статью 8 </w:t>
      </w:r>
      <w:r w:rsidRPr="00D70532">
        <w:rPr>
          <w:sz w:val="28"/>
          <w:szCs w:val="28"/>
        </w:rPr>
        <w:t>Федеральн</w:t>
      </w:r>
      <w:r>
        <w:rPr>
          <w:sz w:val="28"/>
          <w:szCs w:val="28"/>
        </w:rPr>
        <w:t>ого</w:t>
      </w:r>
      <w:r w:rsidRPr="00D70532">
        <w:rPr>
          <w:sz w:val="28"/>
          <w:szCs w:val="28"/>
        </w:rPr>
        <w:t xml:space="preserve"> закон</w:t>
      </w:r>
      <w:r>
        <w:rPr>
          <w:sz w:val="28"/>
          <w:szCs w:val="28"/>
        </w:rPr>
        <w:t>а о</w:t>
      </w:r>
      <w:r w:rsidRPr="008D7B56">
        <w:rPr>
          <w:sz w:val="28"/>
          <w:szCs w:val="28"/>
        </w:rPr>
        <w:t xml:space="preserve">т </w:t>
      </w:r>
      <w:r w:rsidRPr="007B3778">
        <w:rPr>
          <w:sz w:val="28"/>
          <w:szCs w:val="28"/>
        </w:rPr>
        <w:t>19</w:t>
      </w:r>
      <w:r>
        <w:rPr>
          <w:sz w:val="28"/>
          <w:szCs w:val="28"/>
        </w:rPr>
        <w:t xml:space="preserve"> июля </w:t>
      </w:r>
      <w:r w:rsidRPr="007B3778">
        <w:rPr>
          <w:sz w:val="28"/>
          <w:szCs w:val="28"/>
        </w:rPr>
        <w:t xml:space="preserve">2011 </w:t>
      </w:r>
      <w:r>
        <w:rPr>
          <w:sz w:val="28"/>
          <w:szCs w:val="28"/>
        </w:rPr>
        <w:t>г. №</w:t>
      </w:r>
      <w:r w:rsidRPr="007B3778">
        <w:rPr>
          <w:sz w:val="28"/>
          <w:szCs w:val="28"/>
        </w:rPr>
        <w:t xml:space="preserve"> 248-ФЗ </w:t>
      </w:r>
      <w:r w:rsidRPr="00254295">
        <w:rPr>
          <w:sz w:val="28"/>
          <w:szCs w:val="28"/>
        </w:rPr>
        <w:t>"</w:t>
      </w:r>
      <w:r w:rsidRPr="008D7B56">
        <w:rPr>
          <w:sz w:val="28"/>
          <w:szCs w:val="28"/>
        </w:rPr>
        <w:t xml:space="preserve">О </w:t>
      </w:r>
      <w:r w:rsidRPr="008A5694">
        <w:rPr>
          <w:sz w:val="28"/>
          <w:szCs w:val="28"/>
        </w:rPr>
        <w:t>внесении изменений в отдельные законодательные акты Российской Федерации в связи с реализацией положений Федерального закона "О техническом регулировании</w:t>
      </w:r>
      <w:r w:rsidRPr="00254295">
        <w:rPr>
          <w:sz w:val="28"/>
          <w:szCs w:val="28"/>
        </w:rPr>
        <w:t>"</w:t>
      </w:r>
      <w:r w:rsidRPr="007914BB">
        <w:rPr>
          <w:sz w:val="28"/>
          <w:szCs w:val="28"/>
        </w:rPr>
        <w:t xml:space="preserve"> </w:t>
      </w:r>
      <w:r w:rsidRPr="00E6020B">
        <w:rPr>
          <w:sz w:val="28"/>
          <w:szCs w:val="28"/>
        </w:rPr>
        <w:t xml:space="preserve">(Собрание законодательства Российской Федерации, </w:t>
      </w:r>
      <w:r>
        <w:rPr>
          <w:sz w:val="28"/>
          <w:szCs w:val="28"/>
        </w:rPr>
        <w:t>2011</w:t>
      </w:r>
      <w:r w:rsidRPr="00254295">
        <w:rPr>
          <w:sz w:val="28"/>
          <w:szCs w:val="28"/>
        </w:rPr>
        <w:t xml:space="preserve">, </w:t>
      </w:r>
      <w:r>
        <w:rPr>
          <w:sz w:val="28"/>
          <w:szCs w:val="28"/>
        </w:rPr>
        <w:t>№</w:t>
      </w:r>
      <w:r w:rsidRPr="00254295">
        <w:rPr>
          <w:sz w:val="28"/>
          <w:szCs w:val="28"/>
        </w:rPr>
        <w:t xml:space="preserve"> </w:t>
      </w:r>
      <w:r>
        <w:rPr>
          <w:sz w:val="28"/>
          <w:szCs w:val="28"/>
        </w:rPr>
        <w:t>30, ст. 4596).</w:t>
      </w:r>
    </w:p>
    <w:p w14:paraId="2D7DBFF9" w14:textId="77777777" w:rsidR="000A0DAD" w:rsidRDefault="000A0DAD" w:rsidP="00FC7287">
      <w:pPr>
        <w:pStyle w:val="1"/>
        <w:spacing w:after="0" w:line="240" w:lineRule="auto"/>
        <w:ind w:firstLine="720"/>
        <w:jc w:val="both"/>
        <w:rPr>
          <w:sz w:val="28"/>
          <w:szCs w:val="28"/>
        </w:rPr>
      </w:pPr>
    </w:p>
    <w:p w14:paraId="4C3A84AE" w14:textId="77777777" w:rsidR="000A0DAD" w:rsidRPr="007D44DD" w:rsidRDefault="000A0DAD" w:rsidP="009B1377">
      <w:pPr>
        <w:pStyle w:val="20"/>
        <w:shd w:val="clear" w:color="auto" w:fill="auto"/>
        <w:tabs>
          <w:tab w:val="left" w:pos="2752"/>
        </w:tabs>
        <w:spacing w:before="0" w:after="0" w:line="240" w:lineRule="auto"/>
        <w:ind w:firstLine="720"/>
        <w:jc w:val="both"/>
        <w:rPr>
          <w:b w:val="0"/>
          <w:sz w:val="28"/>
          <w:szCs w:val="28"/>
        </w:rPr>
      </w:pPr>
      <w:r w:rsidRPr="00E6020B">
        <w:rPr>
          <w:rStyle w:val="21"/>
          <w:sz w:val="28"/>
          <w:szCs w:val="28"/>
        </w:rPr>
        <w:t xml:space="preserve">Статья </w:t>
      </w:r>
      <w:r>
        <w:rPr>
          <w:rStyle w:val="21"/>
          <w:sz w:val="28"/>
          <w:szCs w:val="28"/>
        </w:rPr>
        <w:t>15</w:t>
      </w:r>
      <w:r w:rsidRPr="00E6020B">
        <w:rPr>
          <w:rStyle w:val="21"/>
          <w:sz w:val="28"/>
          <w:szCs w:val="28"/>
        </w:rPr>
        <w:t xml:space="preserve">. </w:t>
      </w:r>
      <w:r w:rsidRPr="007D44DD">
        <w:rPr>
          <w:b w:val="0"/>
          <w:sz w:val="28"/>
          <w:szCs w:val="28"/>
        </w:rPr>
        <w:t>Вступление в силу настоящего Федерального закона</w:t>
      </w:r>
    </w:p>
    <w:p w14:paraId="7C00DD26" w14:textId="77777777" w:rsidR="000A0DAD" w:rsidRDefault="000A0DAD">
      <w:pPr>
        <w:pStyle w:val="1"/>
        <w:shd w:val="clear" w:color="auto" w:fill="auto"/>
        <w:spacing w:after="0" w:line="240" w:lineRule="auto"/>
        <w:ind w:firstLine="700"/>
        <w:jc w:val="both"/>
        <w:rPr>
          <w:sz w:val="28"/>
          <w:szCs w:val="28"/>
        </w:rPr>
      </w:pPr>
      <w:r w:rsidRPr="00E6020B">
        <w:rPr>
          <w:sz w:val="28"/>
          <w:szCs w:val="28"/>
        </w:rPr>
        <w:t xml:space="preserve">Настоящий закон вступает в силу с </w:t>
      </w:r>
      <w:r>
        <w:rPr>
          <w:sz w:val="28"/>
          <w:szCs w:val="28"/>
        </w:rPr>
        <w:t>________________________</w:t>
      </w:r>
      <w:r w:rsidRPr="00E6020B">
        <w:rPr>
          <w:sz w:val="28"/>
          <w:szCs w:val="28"/>
        </w:rPr>
        <w:t>.</w:t>
      </w:r>
    </w:p>
    <w:p w14:paraId="4831081F" w14:textId="77777777" w:rsidR="0067208C" w:rsidRPr="00372E75" w:rsidRDefault="0067208C">
      <w:pPr>
        <w:ind w:right="-285"/>
        <w:jc w:val="both"/>
        <w:rPr>
          <w:rFonts w:ascii="Times New Roman" w:hAnsi="Times New Roman" w:cs="Times New Roman"/>
          <w:sz w:val="28"/>
          <w:szCs w:val="28"/>
        </w:rPr>
      </w:pPr>
    </w:p>
    <w:sectPr w:rsidR="0067208C" w:rsidRPr="00372E75" w:rsidSect="004B3EFB">
      <w:headerReference w:type="default" r:id="rId9"/>
      <w:headerReference w:type="first" r:id="rId10"/>
      <w:pgSz w:w="11909" w:h="16838"/>
      <w:pgMar w:top="1440" w:right="1080" w:bottom="1440" w:left="1080" w:header="0" w:footer="3" w:gutter="0"/>
      <w:cols w:space="720"/>
      <w:noEndnote/>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9C4B570" w14:textId="77777777" w:rsidR="007F480E" w:rsidRDefault="007F480E">
      <w:r>
        <w:separator/>
      </w:r>
    </w:p>
  </w:endnote>
  <w:endnote w:type="continuationSeparator" w:id="0">
    <w:p w14:paraId="2CC74F6A" w14:textId="77777777" w:rsidR="007F480E" w:rsidRDefault="007F48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5FB8D87" w14:textId="77777777" w:rsidR="007F480E" w:rsidRDefault="007F480E">
      <w:r>
        <w:separator/>
      </w:r>
    </w:p>
  </w:footnote>
  <w:footnote w:type="continuationSeparator" w:id="0">
    <w:p w14:paraId="76B2633A" w14:textId="77777777" w:rsidR="007F480E" w:rsidRDefault="007F480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14552028"/>
      <w:docPartObj>
        <w:docPartGallery w:val="Page Numbers (Top of Page)"/>
        <w:docPartUnique/>
      </w:docPartObj>
    </w:sdtPr>
    <w:sdtEndPr>
      <w:rPr>
        <w:rFonts w:ascii="Times New Roman" w:hAnsi="Times New Roman" w:cs="Times New Roman"/>
      </w:rPr>
    </w:sdtEndPr>
    <w:sdtContent>
      <w:p w14:paraId="33A2A772" w14:textId="77777777" w:rsidR="009C13B3" w:rsidRPr="00424455" w:rsidRDefault="000A0DAD" w:rsidP="009C13B3">
        <w:pPr>
          <w:pStyle w:val="a5"/>
          <w:jc w:val="center"/>
          <w:rPr>
            <w:rFonts w:ascii="Times New Roman" w:hAnsi="Times New Roman" w:cs="Times New Roman"/>
          </w:rPr>
        </w:pPr>
        <w:r w:rsidRPr="005B3AEC">
          <w:rPr>
            <w:rFonts w:ascii="Times New Roman" w:hAnsi="Times New Roman" w:cs="Times New Roman"/>
          </w:rPr>
          <w:fldChar w:fldCharType="begin"/>
        </w:r>
        <w:r w:rsidRPr="005B3AEC">
          <w:rPr>
            <w:rFonts w:ascii="Times New Roman" w:hAnsi="Times New Roman" w:cs="Times New Roman"/>
          </w:rPr>
          <w:instrText>PAGE   \* MERGEFORMAT</w:instrText>
        </w:r>
        <w:r w:rsidRPr="005B3AEC">
          <w:rPr>
            <w:rFonts w:ascii="Times New Roman" w:hAnsi="Times New Roman" w:cs="Times New Roman"/>
          </w:rPr>
          <w:fldChar w:fldCharType="separate"/>
        </w:r>
        <w:r w:rsidR="00F913F0">
          <w:rPr>
            <w:rFonts w:ascii="Times New Roman" w:hAnsi="Times New Roman" w:cs="Times New Roman"/>
            <w:noProof/>
          </w:rPr>
          <w:t>21</w:t>
        </w:r>
        <w:r w:rsidRPr="005B3AEC">
          <w:rPr>
            <w:rFonts w:ascii="Times New Roman" w:hAnsi="Times New Roman" w:cs="Times New Roman"/>
          </w:rPr>
          <w:fldChar w:fldCharType="end"/>
        </w:r>
      </w:p>
    </w:sdtContent>
  </w:sdt>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40332043"/>
      <w:docPartObj>
        <w:docPartGallery w:val="Page Numbers (Top of Page)"/>
        <w:docPartUnique/>
      </w:docPartObj>
    </w:sdtPr>
    <w:sdtEndPr/>
    <w:sdtContent>
      <w:p w14:paraId="6051D81C" w14:textId="2E67C5C1" w:rsidR="00CF0E9E" w:rsidRDefault="00CF0E9E">
        <w:pPr>
          <w:pStyle w:val="a5"/>
          <w:jc w:val="center"/>
        </w:pPr>
        <w:r>
          <w:fldChar w:fldCharType="begin"/>
        </w:r>
        <w:r>
          <w:instrText>PAGE   \* MERGEFORMAT</w:instrText>
        </w:r>
        <w:r>
          <w:fldChar w:fldCharType="separate"/>
        </w:r>
        <w:r w:rsidR="00C93AA5">
          <w:rPr>
            <w:noProof/>
          </w:rPr>
          <w:t>1</w:t>
        </w:r>
        <w:r>
          <w:fldChar w:fldCharType="end"/>
        </w:r>
      </w:p>
    </w:sdtContent>
  </w:sdt>
  <w:p w14:paraId="3E85F3BF" w14:textId="77777777" w:rsidR="00CF0E9E" w:rsidRDefault="00CF0E9E">
    <w:pPr>
      <w:pStyle w:val="a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hybridMultilevel"/>
    <w:tmpl w:val="A46C4426"/>
    <w:lvl w:ilvl="0" w:tplc="25FA6164">
      <w:start w:val="1"/>
      <w:numFmt w:val="decimal"/>
      <w:lvlText w:val="%1)"/>
      <w:lvlJc w:val="right"/>
      <w:pPr>
        <w:ind w:left="360" w:hanging="360"/>
      </w:pPr>
      <w:rPr>
        <w:rFonts w:hint="default"/>
      </w:rPr>
    </w:lvl>
    <w:lvl w:ilvl="1" w:tplc="04190019" w:tentative="1">
      <w:start w:val="1"/>
      <w:numFmt w:val="lowerLetter"/>
      <w:lvlText w:val="%2."/>
      <w:lvlJc w:val="left"/>
      <w:pPr>
        <w:ind w:left="1079" w:hanging="360"/>
      </w:pPr>
    </w:lvl>
    <w:lvl w:ilvl="2" w:tplc="0419001B" w:tentative="1">
      <w:start w:val="1"/>
      <w:numFmt w:val="lowerRoman"/>
      <w:lvlText w:val="%3."/>
      <w:lvlJc w:val="right"/>
      <w:pPr>
        <w:ind w:left="1799" w:hanging="180"/>
      </w:pPr>
    </w:lvl>
    <w:lvl w:ilvl="3" w:tplc="0419000F" w:tentative="1">
      <w:start w:val="1"/>
      <w:numFmt w:val="decimal"/>
      <w:lvlText w:val="%4."/>
      <w:lvlJc w:val="left"/>
      <w:pPr>
        <w:ind w:left="2519" w:hanging="360"/>
      </w:pPr>
    </w:lvl>
    <w:lvl w:ilvl="4" w:tplc="04190019" w:tentative="1">
      <w:start w:val="1"/>
      <w:numFmt w:val="lowerLetter"/>
      <w:lvlText w:val="%5."/>
      <w:lvlJc w:val="left"/>
      <w:pPr>
        <w:ind w:left="3239" w:hanging="360"/>
      </w:pPr>
    </w:lvl>
    <w:lvl w:ilvl="5" w:tplc="0419001B" w:tentative="1">
      <w:start w:val="1"/>
      <w:numFmt w:val="lowerRoman"/>
      <w:lvlText w:val="%6."/>
      <w:lvlJc w:val="right"/>
      <w:pPr>
        <w:ind w:left="3959" w:hanging="180"/>
      </w:pPr>
    </w:lvl>
    <w:lvl w:ilvl="6" w:tplc="0419000F" w:tentative="1">
      <w:start w:val="1"/>
      <w:numFmt w:val="decimal"/>
      <w:lvlText w:val="%7."/>
      <w:lvlJc w:val="left"/>
      <w:pPr>
        <w:ind w:left="4679" w:hanging="360"/>
      </w:pPr>
    </w:lvl>
    <w:lvl w:ilvl="7" w:tplc="04190019" w:tentative="1">
      <w:start w:val="1"/>
      <w:numFmt w:val="lowerLetter"/>
      <w:lvlText w:val="%8."/>
      <w:lvlJc w:val="left"/>
      <w:pPr>
        <w:ind w:left="5399" w:hanging="360"/>
      </w:pPr>
    </w:lvl>
    <w:lvl w:ilvl="8" w:tplc="0419001B" w:tentative="1">
      <w:start w:val="1"/>
      <w:numFmt w:val="lowerRoman"/>
      <w:lvlText w:val="%9."/>
      <w:lvlJc w:val="right"/>
      <w:pPr>
        <w:ind w:left="6119" w:hanging="180"/>
      </w:pPr>
    </w:lvl>
  </w:abstractNum>
  <w:abstractNum w:abstractNumId="1">
    <w:nsid w:val="0000000F"/>
    <w:multiLevelType w:val="hybridMultilevel"/>
    <w:tmpl w:val="23BA1318"/>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
    <w:nsid w:val="0000001D"/>
    <w:multiLevelType w:val="hybridMultilevel"/>
    <w:tmpl w:val="5DD2C2EA"/>
    <w:lvl w:ilvl="0" w:tplc="F2C89FFE">
      <w:start w:val="1"/>
      <w:numFmt w:val="decimal"/>
      <w:lvlText w:val="%1."/>
      <w:lvlJc w:val="left"/>
      <w:pPr>
        <w:ind w:left="1069" w:hanging="360"/>
      </w:pPr>
      <w:rPr>
        <w:rFonts w:hint="default"/>
      </w:rPr>
    </w:lvl>
    <w:lvl w:ilvl="1" w:tplc="04190019" w:tentative="1">
      <w:start w:val="1"/>
      <w:numFmt w:val="lowerLetter"/>
      <w:lvlText w:val="%2."/>
      <w:lvlJc w:val="left"/>
      <w:pPr>
        <w:ind w:left="2073" w:hanging="360"/>
      </w:pPr>
    </w:lvl>
    <w:lvl w:ilvl="2" w:tplc="0419001B" w:tentative="1">
      <w:start w:val="1"/>
      <w:numFmt w:val="lowerRoman"/>
      <w:lvlText w:val="%3."/>
      <w:lvlJc w:val="right"/>
      <w:pPr>
        <w:ind w:left="2793" w:hanging="180"/>
      </w:pPr>
    </w:lvl>
    <w:lvl w:ilvl="3" w:tplc="0419000F" w:tentative="1">
      <w:start w:val="1"/>
      <w:numFmt w:val="decimal"/>
      <w:lvlText w:val="%4."/>
      <w:lvlJc w:val="left"/>
      <w:pPr>
        <w:ind w:left="3513" w:hanging="360"/>
      </w:pPr>
    </w:lvl>
    <w:lvl w:ilvl="4" w:tplc="04190019" w:tentative="1">
      <w:start w:val="1"/>
      <w:numFmt w:val="lowerLetter"/>
      <w:lvlText w:val="%5."/>
      <w:lvlJc w:val="left"/>
      <w:pPr>
        <w:ind w:left="4233" w:hanging="360"/>
      </w:pPr>
    </w:lvl>
    <w:lvl w:ilvl="5" w:tplc="0419001B" w:tentative="1">
      <w:start w:val="1"/>
      <w:numFmt w:val="lowerRoman"/>
      <w:lvlText w:val="%6."/>
      <w:lvlJc w:val="right"/>
      <w:pPr>
        <w:ind w:left="4953" w:hanging="180"/>
      </w:pPr>
    </w:lvl>
    <w:lvl w:ilvl="6" w:tplc="0419000F" w:tentative="1">
      <w:start w:val="1"/>
      <w:numFmt w:val="decimal"/>
      <w:lvlText w:val="%7."/>
      <w:lvlJc w:val="left"/>
      <w:pPr>
        <w:ind w:left="5673" w:hanging="360"/>
      </w:pPr>
    </w:lvl>
    <w:lvl w:ilvl="7" w:tplc="04190019" w:tentative="1">
      <w:start w:val="1"/>
      <w:numFmt w:val="lowerLetter"/>
      <w:lvlText w:val="%8."/>
      <w:lvlJc w:val="left"/>
      <w:pPr>
        <w:ind w:left="6393" w:hanging="360"/>
      </w:pPr>
    </w:lvl>
    <w:lvl w:ilvl="8" w:tplc="0419001B" w:tentative="1">
      <w:start w:val="1"/>
      <w:numFmt w:val="lowerRoman"/>
      <w:lvlText w:val="%9."/>
      <w:lvlJc w:val="right"/>
      <w:pPr>
        <w:ind w:left="7113" w:hanging="180"/>
      </w:pPr>
    </w:lvl>
  </w:abstractNum>
  <w:abstractNum w:abstractNumId="3">
    <w:nsid w:val="001D0A3D"/>
    <w:multiLevelType w:val="multilevel"/>
    <w:tmpl w:val="6A92BCD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00F7408B"/>
    <w:multiLevelType w:val="hybridMultilevel"/>
    <w:tmpl w:val="CFC0852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0136159E"/>
    <w:multiLevelType w:val="hybridMultilevel"/>
    <w:tmpl w:val="118EE52C"/>
    <w:lvl w:ilvl="0" w:tplc="04190001">
      <w:start w:val="1"/>
      <w:numFmt w:val="bullet"/>
      <w:lvlText w:val=""/>
      <w:lvlJc w:val="left"/>
      <w:pPr>
        <w:ind w:left="2836" w:hanging="360"/>
      </w:pPr>
      <w:rPr>
        <w:rFonts w:ascii="Symbol" w:hAnsi="Symbol" w:hint="default"/>
      </w:rPr>
    </w:lvl>
    <w:lvl w:ilvl="1" w:tplc="04190003" w:tentative="1">
      <w:start w:val="1"/>
      <w:numFmt w:val="bullet"/>
      <w:lvlText w:val="o"/>
      <w:lvlJc w:val="left"/>
      <w:pPr>
        <w:ind w:left="3556" w:hanging="360"/>
      </w:pPr>
      <w:rPr>
        <w:rFonts w:ascii="Courier New" w:hAnsi="Courier New" w:cs="Courier New" w:hint="default"/>
      </w:rPr>
    </w:lvl>
    <w:lvl w:ilvl="2" w:tplc="04190005" w:tentative="1">
      <w:start w:val="1"/>
      <w:numFmt w:val="bullet"/>
      <w:lvlText w:val=""/>
      <w:lvlJc w:val="left"/>
      <w:pPr>
        <w:ind w:left="4276" w:hanging="360"/>
      </w:pPr>
      <w:rPr>
        <w:rFonts w:ascii="Wingdings" w:hAnsi="Wingdings" w:hint="default"/>
      </w:rPr>
    </w:lvl>
    <w:lvl w:ilvl="3" w:tplc="04190001" w:tentative="1">
      <w:start w:val="1"/>
      <w:numFmt w:val="bullet"/>
      <w:lvlText w:val=""/>
      <w:lvlJc w:val="left"/>
      <w:pPr>
        <w:ind w:left="4996" w:hanging="360"/>
      </w:pPr>
      <w:rPr>
        <w:rFonts w:ascii="Symbol" w:hAnsi="Symbol" w:hint="default"/>
      </w:rPr>
    </w:lvl>
    <w:lvl w:ilvl="4" w:tplc="04190003" w:tentative="1">
      <w:start w:val="1"/>
      <w:numFmt w:val="bullet"/>
      <w:lvlText w:val="o"/>
      <w:lvlJc w:val="left"/>
      <w:pPr>
        <w:ind w:left="5716" w:hanging="360"/>
      </w:pPr>
      <w:rPr>
        <w:rFonts w:ascii="Courier New" w:hAnsi="Courier New" w:cs="Courier New" w:hint="default"/>
      </w:rPr>
    </w:lvl>
    <w:lvl w:ilvl="5" w:tplc="04190005" w:tentative="1">
      <w:start w:val="1"/>
      <w:numFmt w:val="bullet"/>
      <w:lvlText w:val=""/>
      <w:lvlJc w:val="left"/>
      <w:pPr>
        <w:ind w:left="6436" w:hanging="360"/>
      </w:pPr>
      <w:rPr>
        <w:rFonts w:ascii="Wingdings" w:hAnsi="Wingdings" w:hint="default"/>
      </w:rPr>
    </w:lvl>
    <w:lvl w:ilvl="6" w:tplc="04190001" w:tentative="1">
      <w:start w:val="1"/>
      <w:numFmt w:val="bullet"/>
      <w:lvlText w:val=""/>
      <w:lvlJc w:val="left"/>
      <w:pPr>
        <w:ind w:left="7156" w:hanging="360"/>
      </w:pPr>
      <w:rPr>
        <w:rFonts w:ascii="Symbol" w:hAnsi="Symbol" w:hint="default"/>
      </w:rPr>
    </w:lvl>
    <w:lvl w:ilvl="7" w:tplc="04190003" w:tentative="1">
      <w:start w:val="1"/>
      <w:numFmt w:val="bullet"/>
      <w:lvlText w:val="o"/>
      <w:lvlJc w:val="left"/>
      <w:pPr>
        <w:ind w:left="7876" w:hanging="360"/>
      </w:pPr>
      <w:rPr>
        <w:rFonts w:ascii="Courier New" w:hAnsi="Courier New" w:cs="Courier New" w:hint="default"/>
      </w:rPr>
    </w:lvl>
    <w:lvl w:ilvl="8" w:tplc="04190005" w:tentative="1">
      <w:start w:val="1"/>
      <w:numFmt w:val="bullet"/>
      <w:lvlText w:val=""/>
      <w:lvlJc w:val="left"/>
      <w:pPr>
        <w:ind w:left="8596" w:hanging="360"/>
      </w:pPr>
      <w:rPr>
        <w:rFonts w:ascii="Wingdings" w:hAnsi="Wingdings" w:hint="default"/>
      </w:rPr>
    </w:lvl>
  </w:abstractNum>
  <w:abstractNum w:abstractNumId="6">
    <w:nsid w:val="074A5594"/>
    <w:multiLevelType w:val="hybridMultilevel"/>
    <w:tmpl w:val="B630EC6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092F13A2"/>
    <w:multiLevelType w:val="hybridMultilevel"/>
    <w:tmpl w:val="BB702652"/>
    <w:lvl w:ilvl="0" w:tplc="BEEA8996">
      <w:start w:val="3"/>
      <w:numFmt w:val="decimal"/>
      <w:lvlText w:val="%1."/>
      <w:lvlJc w:val="left"/>
      <w:pPr>
        <w:ind w:left="1080" w:hanging="360"/>
      </w:pPr>
      <w:rPr>
        <w:rFonts w:hint="default"/>
      </w:rPr>
    </w:lvl>
    <w:lvl w:ilvl="1" w:tplc="04190019">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8">
    <w:nsid w:val="09982DD6"/>
    <w:multiLevelType w:val="multilevel"/>
    <w:tmpl w:val="3322036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2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11F932FD"/>
    <w:multiLevelType w:val="hybridMultilevel"/>
    <w:tmpl w:val="1C88E7A2"/>
    <w:lvl w:ilvl="0" w:tplc="E6E8FCC6">
      <w:start w:val="1"/>
      <w:numFmt w:val="decimal"/>
      <w:lvlText w:val="%1."/>
      <w:lvlJc w:val="left"/>
      <w:pPr>
        <w:ind w:left="1430" w:hanging="360"/>
      </w:pPr>
      <w:rPr>
        <w:rFonts w:hint="default"/>
      </w:rPr>
    </w:lvl>
    <w:lvl w:ilvl="1" w:tplc="04190019" w:tentative="1">
      <w:start w:val="1"/>
      <w:numFmt w:val="lowerLetter"/>
      <w:lvlText w:val="%2."/>
      <w:lvlJc w:val="left"/>
      <w:pPr>
        <w:ind w:left="2150" w:hanging="360"/>
      </w:pPr>
    </w:lvl>
    <w:lvl w:ilvl="2" w:tplc="0419001B" w:tentative="1">
      <w:start w:val="1"/>
      <w:numFmt w:val="lowerRoman"/>
      <w:lvlText w:val="%3."/>
      <w:lvlJc w:val="right"/>
      <w:pPr>
        <w:ind w:left="2870" w:hanging="180"/>
      </w:pPr>
    </w:lvl>
    <w:lvl w:ilvl="3" w:tplc="0419000F" w:tentative="1">
      <w:start w:val="1"/>
      <w:numFmt w:val="decimal"/>
      <w:lvlText w:val="%4."/>
      <w:lvlJc w:val="left"/>
      <w:pPr>
        <w:ind w:left="3590" w:hanging="360"/>
      </w:pPr>
    </w:lvl>
    <w:lvl w:ilvl="4" w:tplc="04190019" w:tentative="1">
      <w:start w:val="1"/>
      <w:numFmt w:val="lowerLetter"/>
      <w:lvlText w:val="%5."/>
      <w:lvlJc w:val="left"/>
      <w:pPr>
        <w:ind w:left="4310" w:hanging="360"/>
      </w:pPr>
    </w:lvl>
    <w:lvl w:ilvl="5" w:tplc="0419001B" w:tentative="1">
      <w:start w:val="1"/>
      <w:numFmt w:val="lowerRoman"/>
      <w:lvlText w:val="%6."/>
      <w:lvlJc w:val="right"/>
      <w:pPr>
        <w:ind w:left="5030" w:hanging="180"/>
      </w:pPr>
    </w:lvl>
    <w:lvl w:ilvl="6" w:tplc="0419000F" w:tentative="1">
      <w:start w:val="1"/>
      <w:numFmt w:val="decimal"/>
      <w:lvlText w:val="%7."/>
      <w:lvlJc w:val="left"/>
      <w:pPr>
        <w:ind w:left="5750" w:hanging="360"/>
      </w:pPr>
    </w:lvl>
    <w:lvl w:ilvl="7" w:tplc="04190019" w:tentative="1">
      <w:start w:val="1"/>
      <w:numFmt w:val="lowerLetter"/>
      <w:lvlText w:val="%8."/>
      <w:lvlJc w:val="left"/>
      <w:pPr>
        <w:ind w:left="6470" w:hanging="360"/>
      </w:pPr>
    </w:lvl>
    <w:lvl w:ilvl="8" w:tplc="0419001B" w:tentative="1">
      <w:start w:val="1"/>
      <w:numFmt w:val="lowerRoman"/>
      <w:lvlText w:val="%9."/>
      <w:lvlJc w:val="right"/>
      <w:pPr>
        <w:ind w:left="7190" w:hanging="180"/>
      </w:pPr>
    </w:lvl>
  </w:abstractNum>
  <w:abstractNum w:abstractNumId="10">
    <w:nsid w:val="1386318A"/>
    <w:multiLevelType w:val="multilevel"/>
    <w:tmpl w:val="1B5E37C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2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17141299"/>
    <w:multiLevelType w:val="multilevel"/>
    <w:tmpl w:val="D2BE6C0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1B1C3192"/>
    <w:multiLevelType w:val="hybridMultilevel"/>
    <w:tmpl w:val="6FD4AF3A"/>
    <w:lvl w:ilvl="0" w:tplc="74D0CE22">
      <w:start w:val="2"/>
      <w:numFmt w:val="decimal"/>
      <w:lvlText w:val="%1"/>
      <w:lvlJc w:val="left"/>
      <w:pPr>
        <w:ind w:left="720" w:hanging="360"/>
      </w:pPr>
      <w:rPr>
        <w:rFonts w:hint="default"/>
        <w:b/>
        <w:u w:val="single"/>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1E2A689D"/>
    <w:multiLevelType w:val="hybridMultilevel"/>
    <w:tmpl w:val="3FC0FC0E"/>
    <w:lvl w:ilvl="0" w:tplc="04190011">
      <w:start w:val="1"/>
      <w:numFmt w:val="decimal"/>
      <w:lvlText w:val="%1)"/>
      <w:lvlJc w:val="left"/>
      <w:pPr>
        <w:ind w:left="5316" w:hanging="360"/>
      </w:pPr>
    </w:lvl>
    <w:lvl w:ilvl="1" w:tplc="04190019" w:tentative="1">
      <w:start w:val="1"/>
      <w:numFmt w:val="lowerLetter"/>
      <w:lvlText w:val="%2."/>
      <w:lvlJc w:val="left"/>
      <w:pPr>
        <w:ind w:left="6036" w:hanging="360"/>
      </w:pPr>
    </w:lvl>
    <w:lvl w:ilvl="2" w:tplc="0419001B" w:tentative="1">
      <w:start w:val="1"/>
      <w:numFmt w:val="lowerRoman"/>
      <w:lvlText w:val="%3."/>
      <w:lvlJc w:val="right"/>
      <w:pPr>
        <w:ind w:left="6756" w:hanging="180"/>
      </w:pPr>
    </w:lvl>
    <w:lvl w:ilvl="3" w:tplc="0419000F" w:tentative="1">
      <w:start w:val="1"/>
      <w:numFmt w:val="decimal"/>
      <w:lvlText w:val="%4."/>
      <w:lvlJc w:val="left"/>
      <w:pPr>
        <w:ind w:left="7476" w:hanging="360"/>
      </w:pPr>
    </w:lvl>
    <w:lvl w:ilvl="4" w:tplc="04190019" w:tentative="1">
      <w:start w:val="1"/>
      <w:numFmt w:val="lowerLetter"/>
      <w:lvlText w:val="%5."/>
      <w:lvlJc w:val="left"/>
      <w:pPr>
        <w:ind w:left="8196" w:hanging="360"/>
      </w:pPr>
    </w:lvl>
    <w:lvl w:ilvl="5" w:tplc="0419001B" w:tentative="1">
      <w:start w:val="1"/>
      <w:numFmt w:val="lowerRoman"/>
      <w:lvlText w:val="%6."/>
      <w:lvlJc w:val="right"/>
      <w:pPr>
        <w:ind w:left="8916" w:hanging="180"/>
      </w:pPr>
    </w:lvl>
    <w:lvl w:ilvl="6" w:tplc="0419000F" w:tentative="1">
      <w:start w:val="1"/>
      <w:numFmt w:val="decimal"/>
      <w:lvlText w:val="%7."/>
      <w:lvlJc w:val="left"/>
      <w:pPr>
        <w:ind w:left="9636" w:hanging="360"/>
      </w:pPr>
    </w:lvl>
    <w:lvl w:ilvl="7" w:tplc="04190019" w:tentative="1">
      <w:start w:val="1"/>
      <w:numFmt w:val="lowerLetter"/>
      <w:lvlText w:val="%8."/>
      <w:lvlJc w:val="left"/>
      <w:pPr>
        <w:ind w:left="10356" w:hanging="360"/>
      </w:pPr>
    </w:lvl>
    <w:lvl w:ilvl="8" w:tplc="0419001B" w:tentative="1">
      <w:start w:val="1"/>
      <w:numFmt w:val="lowerRoman"/>
      <w:lvlText w:val="%9."/>
      <w:lvlJc w:val="right"/>
      <w:pPr>
        <w:ind w:left="11076" w:hanging="180"/>
      </w:pPr>
    </w:lvl>
  </w:abstractNum>
  <w:abstractNum w:abstractNumId="14">
    <w:nsid w:val="1FC320A0"/>
    <w:multiLevelType w:val="hybridMultilevel"/>
    <w:tmpl w:val="2146E696"/>
    <w:lvl w:ilvl="0" w:tplc="25FA6164">
      <w:start w:val="1"/>
      <w:numFmt w:val="decimal"/>
      <w:lvlText w:val="%1)"/>
      <w:lvlJc w:val="righ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5">
    <w:nsid w:val="20993852"/>
    <w:multiLevelType w:val="hybridMultilevel"/>
    <w:tmpl w:val="C0AC163C"/>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6">
    <w:nsid w:val="20F20D69"/>
    <w:multiLevelType w:val="multilevel"/>
    <w:tmpl w:val="D8720C2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2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nsid w:val="22026026"/>
    <w:multiLevelType w:val="multilevel"/>
    <w:tmpl w:val="ECBA2D3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nsid w:val="253B05FA"/>
    <w:multiLevelType w:val="hybridMultilevel"/>
    <w:tmpl w:val="C3284D7A"/>
    <w:lvl w:ilvl="0" w:tplc="04190017">
      <w:start w:val="1"/>
      <w:numFmt w:val="lowerLetter"/>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9">
    <w:nsid w:val="2E3C7A88"/>
    <w:multiLevelType w:val="multilevel"/>
    <w:tmpl w:val="5756021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nsid w:val="2EC21360"/>
    <w:multiLevelType w:val="hybridMultilevel"/>
    <w:tmpl w:val="0EDEB18E"/>
    <w:lvl w:ilvl="0" w:tplc="17BA877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nsid w:val="33E638B6"/>
    <w:multiLevelType w:val="hybridMultilevel"/>
    <w:tmpl w:val="116007AA"/>
    <w:lvl w:ilvl="0" w:tplc="9F74A510">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33E935F8"/>
    <w:multiLevelType w:val="hybridMultilevel"/>
    <w:tmpl w:val="F6BAEA46"/>
    <w:lvl w:ilvl="0" w:tplc="32D43A2C">
      <w:start w:val="10"/>
      <w:numFmt w:val="decimal"/>
      <w:lvlText w:val="%1"/>
      <w:lvlJc w:val="left"/>
      <w:pPr>
        <w:ind w:left="786" w:hanging="360"/>
      </w:pPr>
      <w:rPr>
        <w:rFonts w:hint="default"/>
        <w:b/>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23">
    <w:nsid w:val="355F2C4E"/>
    <w:multiLevelType w:val="hybridMultilevel"/>
    <w:tmpl w:val="ED405422"/>
    <w:lvl w:ilvl="0" w:tplc="04190001">
      <w:start w:val="1"/>
      <w:numFmt w:val="bullet"/>
      <w:lvlText w:val=""/>
      <w:lvlJc w:val="left"/>
      <w:pPr>
        <w:ind w:left="1416" w:hanging="360"/>
      </w:pPr>
      <w:rPr>
        <w:rFonts w:ascii="Symbol" w:hAnsi="Symbol" w:hint="default"/>
      </w:rPr>
    </w:lvl>
    <w:lvl w:ilvl="1" w:tplc="04190003" w:tentative="1">
      <w:start w:val="1"/>
      <w:numFmt w:val="bullet"/>
      <w:lvlText w:val="o"/>
      <w:lvlJc w:val="left"/>
      <w:pPr>
        <w:ind w:left="2136" w:hanging="360"/>
      </w:pPr>
      <w:rPr>
        <w:rFonts w:ascii="Courier New" w:hAnsi="Courier New" w:cs="Courier New" w:hint="default"/>
      </w:rPr>
    </w:lvl>
    <w:lvl w:ilvl="2" w:tplc="04190005" w:tentative="1">
      <w:start w:val="1"/>
      <w:numFmt w:val="bullet"/>
      <w:lvlText w:val=""/>
      <w:lvlJc w:val="left"/>
      <w:pPr>
        <w:ind w:left="2856" w:hanging="360"/>
      </w:pPr>
      <w:rPr>
        <w:rFonts w:ascii="Wingdings" w:hAnsi="Wingdings" w:hint="default"/>
      </w:rPr>
    </w:lvl>
    <w:lvl w:ilvl="3" w:tplc="04190001" w:tentative="1">
      <w:start w:val="1"/>
      <w:numFmt w:val="bullet"/>
      <w:lvlText w:val=""/>
      <w:lvlJc w:val="left"/>
      <w:pPr>
        <w:ind w:left="3576" w:hanging="360"/>
      </w:pPr>
      <w:rPr>
        <w:rFonts w:ascii="Symbol" w:hAnsi="Symbol" w:hint="default"/>
      </w:rPr>
    </w:lvl>
    <w:lvl w:ilvl="4" w:tplc="04190003" w:tentative="1">
      <w:start w:val="1"/>
      <w:numFmt w:val="bullet"/>
      <w:lvlText w:val="o"/>
      <w:lvlJc w:val="left"/>
      <w:pPr>
        <w:ind w:left="4296" w:hanging="360"/>
      </w:pPr>
      <w:rPr>
        <w:rFonts w:ascii="Courier New" w:hAnsi="Courier New" w:cs="Courier New" w:hint="default"/>
      </w:rPr>
    </w:lvl>
    <w:lvl w:ilvl="5" w:tplc="04190005" w:tentative="1">
      <w:start w:val="1"/>
      <w:numFmt w:val="bullet"/>
      <w:lvlText w:val=""/>
      <w:lvlJc w:val="left"/>
      <w:pPr>
        <w:ind w:left="5016" w:hanging="360"/>
      </w:pPr>
      <w:rPr>
        <w:rFonts w:ascii="Wingdings" w:hAnsi="Wingdings" w:hint="default"/>
      </w:rPr>
    </w:lvl>
    <w:lvl w:ilvl="6" w:tplc="04190001" w:tentative="1">
      <w:start w:val="1"/>
      <w:numFmt w:val="bullet"/>
      <w:lvlText w:val=""/>
      <w:lvlJc w:val="left"/>
      <w:pPr>
        <w:ind w:left="5736" w:hanging="360"/>
      </w:pPr>
      <w:rPr>
        <w:rFonts w:ascii="Symbol" w:hAnsi="Symbol" w:hint="default"/>
      </w:rPr>
    </w:lvl>
    <w:lvl w:ilvl="7" w:tplc="04190003" w:tentative="1">
      <w:start w:val="1"/>
      <w:numFmt w:val="bullet"/>
      <w:lvlText w:val="o"/>
      <w:lvlJc w:val="left"/>
      <w:pPr>
        <w:ind w:left="6456" w:hanging="360"/>
      </w:pPr>
      <w:rPr>
        <w:rFonts w:ascii="Courier New" w:hAnsi="Courier New" w:cs="Courier New" w:hint="default"/>
      </w:rPr>
    </w:lvl>
    <w:lvl w:ilvl="8" w:tplc="04190005" w:tentative="1">
      <w:start w:val="1"/>
      <w:numFmt w:val="bullet"/>
      <w:lvlText w:val=""/>
      <w:lvlJc w:val="left"/>
      <w:pPr>
        <w:ind w:left="7176" w:hanging="360"/>
      </w:pPr>
      <w:rPr>
        <w:rFonts w:ascii="Wingdings" w:hAnsi="Wingdings" w:hint="default"/>
      </w:rPr>
    </w:lvl>
  </w:abstractNum>
  <w:abstractNum w:abstractNumId="24">
    <w:nsid w:val="36A463E0"/>
    <w:multiLevelType w:val="multilevel"/>
    <w:tmpl w:val="47CCF4E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2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nsid w:val="388A45F8"/>
    <w:multiLevelType w:val="multilevel"/>
    <w:tmpl w:val="E8EC5B1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nsid w:val="38FC58A8"/>
    <w:multiLevelType w:val="hybridMultilevel"/>
    <w:tmpl w:val="E182E8A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nsid w:val="3CBA5E7E"/>
    <w:multiLevelType w:val="hybridMultilevel"/>
    <w:tmpl w:val="94A28DE8"/>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8">
    <w:nsid w:val="3DCB5FFF"/>
    <w:multiLevelType w:val="hybridMultilevel"/>
    <w:tmpl w:val="AB60F776"/>
    <w:lvl w:ilvl="0" w:tplc="928A2292">
      <w:start w:val="1"/>
      <w:numFmt w:val="decimal"/>
      <w:lvlText w:val="%1."/>
      <w:lvlJc w:val="left"/>
      <w:pPr>
        <w:ind w:left="1070" w:hanging="390"/>
      </w:pPr>
      <w:rPr>
        <w:rFonts w:hint="default"/>
      </w:rPr>
    </w:lvl>
    <w:lvl w:ilvl="1" w:tplc="04190019" w:tentative="1">
      <w:start w:val="1"/>
      <w:numFmt w:val="lowerLetter"/>
      <w:lvlText w:val="%2."/>
      <w:lvlJc w:val="left"/>
      <w:pPr>
        <w:ind w:left="1760" w:hanging="360"/>
      </w:pPr>
    </w:lvl>
    <w:lvl w:ilvl="2" w:tplc="0419001B" w:tentative="1">
      <w:start w:val="1"/>
      <w:numFmt w:val="lowerRoman"/>
      <w:lvlText w:val="%3."/>
      <w:lvlJc w:val="right"/>
      <w:pPr>
        <w:ind w:left="2480" w:hanging="180"/>
      </w:pPr>
    </w:lvl>
    <w:lvl w:ilvl="3" w:tplc="0419000F" w:tentative="1">
      <w:start w:val="1"/>
      <w:numFmt w:val="decimal"/>
      <w:lvlText w:val="%4."/>
      <w:lvlJc w:val="left"/>
      <w:pPr>
        <w:ind w:left="3200" w:hanging="360"/>
      </w:pPr>
    </w:lvl>
    <w:lvl w:ilvl="4" w:tplc="04190019" w:tentative="1">
      <w:start w:val="1"/>
      <w:numFmt w:val="lowerLetter"/>
      <w:lvlText w:val="%5."/>
      <w:lvlJc w:val="left"/>
      <w:pPr>
        <w:ind w:left="3920" w:hanging="360"/>
      </w:pPr>
    </w:lvl>
    <w:lvl w:ilvl="5" w:tplc="0419001B" w:tentative="1">
      <w:start w:val="1"/>
      <w:numFmt w:val="lowerRoman"/>
      <w:lvlText w:val="%6."/>
      <w:lvlJc w:val="right"/>
      <w:pPr>
        <w:ind w:left="4640" w:hanging="180"/>
      </w:pPr>
    </w:lvl>
    <w:lvl w:ilvl="6" w:tplc="0419000F" w:tentative="1">
      <w:start w:val="1"/>
      <w:numFmt w:val="decimal"/>
      <w:lvlText w:val="%7."/>
      <w:lvlJc w:val="left"/>
      <w:pPr>
        <w:ind w:left="5360" w:hanging="360"/>
      </w:pPr>
    </w:lvl>
    <w:lvl w:ilvl="7" w:tplc="04190019" w:tentative="1">
      <w:start w:val="1"/>
      <w:numFmt w:val="lowerLetter"/>
      <w:lvlText w:val="%8."/>
      <w:lvlJc w:val="left"/>
      <w:pPr>
        <w:ind w:left="6080" w:hanging="360"/>
      </w:pPr>
    </w:lvl>
    <w:lvl w:ilvl="8" w:tplc="0419001B" w:tentative="1">
      <w:start w:val="1"/>
      <w:numFmt w:val="lowerRoman"/>
      <w:lvlText w:val="%9."/>
      <w:lvlJc w:val="right"/>
      <w:pPr>
        <w:ind w:left="6800" w:hanging="180"/>
      </w:pPr>
    </w:lvl>
  </w:abstractNum>
  <w:abstractNum w:abstractNumId="29">
    <w:nsid w:val="43597E16"/>
    <w:multiLevelType w:val="multilevel"/>
    <w:tmpl w:val="0BD2C59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2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nsid w:val="462006AC"/>
    <w:multiLevelType w:val="multilevel"/>
    <w:tmpl w:val="F14ED59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nsid w:val="4A852079"/>
    <w:multiLevelType w:val="hybridMultilevel"/>
    <w:tmpl w:val="FB2A1F56"/>
    <w:lvl w:ilvl="0" w:tplc="0419000F">
      <w:start w:val="1"/>
      <w:numFmt w:val="decimal"/>
      <w:lvlText w:val="%1."/>
      <w:lvlJc w:val="left"/>
      <w:pPr>
        <w:ind w:left="360" w:hanging="360"/>
      </w:pPr>
    </w:lvl>
    <w:lvl w:ilvl="1" w:tplc="04190019" w:tentative="1">
      <w:start w:val="1"/>
      <w:numFmt w:val="lowerLetter"/>
      <w:lvlText w:val="%2."/>
      <w:lvlJc w:val="left"/>
      <w:pPr>
        <w:ind w:left="2140" w:hanging="360"/>
      </w:pPr>
    </w:lvl>
    <w:lvl w:ilvl="2" w:tplc="0419001B" w:tentative="1">
      <w:start w:val="1"/>
      <w:numFmt w:val="lowerRoman"/>
      <w:lvlText w:val="%3."/>
      <w:lvlJc w:val="right"/>
      <w:pPr>
        <w:ind w:left="2860" w:hanging="180"/>
      </w:pPr>
    </w:lvl>
    <w:lvl w:ilvl="3" w:tplc="0419000F" w:tentative="1">
      <w:start w:val="1"/>
      <w:numFmt w:val="decimal"/>
      <w:lvlText w:val="%4."/>
      <w:lvlJc w:val="left"/>
      <w:pPr>
        <w:ind w:left="3580" w:hanging="360"/>
      </w:pPr>
    </w:lvl>
    <w:lvl w:ilvl="4" w:tplc="04190019" w:tentative="1">
      <w:start w:val="1"/>
      <w:numFmt w:val="lowerLetter"/>
      <w:lvlText w:val="%5."/>
      <w:lvlJc w:val="left"/>
      <w:pPr>
        <w:ind w:left="4300" w:hanging="360"/>
      </w:pPr>
    </w:lvl>
    <w:lvl w:ilvl="5" w:tplc="0419001B" w:tentative="1">
      <w:start w:val="1"/>
      <w:numFmt w:val="lowerRoman"/>
      <w:lvlText w:val="%6."/>
      <w:lvlJc w:val="right"/>
      <w:pPr>
        <w:ind w:left="5020" w:hanging="180"/>
      </w:pPr>
    </w:lvl>
    <w:lvl w:ilvl="6" w:tplc="0419000F" w:tentative="1">
      <w:start w:val="1"/>
      <w:numFmt w:val="decimal"/>
      <w:lvlText w:val="%7."/>
      <w:lvlJc w:val="left"/>
      <w:pPr>
        <w:ind w:left="5740" w:hanging="360"/>
      </w:pPr>
    </w:lvl>
    <w:lvl w:ilvl="7" w:tplc="04190019" w:tentative="1">
      <w:start w:val="1"/>
      <w:numFmt w:val="lowerLetter"/>
      <w:lvlText w:val="%8."/>
      <w:lvlJc w:val="left"/>
      <w:pPr>
        <w:ind w:left="6460" w:hanging="360"/>
      </w:pPr>
    </w:lvl>
    <w:lvl w:ilvl="8" w:tplc="0419001B" w:tentative="1">
      <w:start w:val="1"/>
      <w:numFmt w:val="lowerRoman"/>
      <w:lvlText w:val="%9."/>
      <w:lvlJc w:val="right"/>
      <w:pPr>
        <w:ind w:left="7180" w:hanging="180"/>
      </w:pPr>
    </w:lvl>
  </w:abstractNum>
  <w:abstractNum w:abstractNumId="32">
    <w:nsid w:val="4C7323F0"/>
    <w:multiLevelType w:val="hybridMultilevel"/>
    <w:tmpl w:val="C522368A"/>
    <w:lvl w:ilvl="0" w:tplc="04190001">
      <w:start w:val="1"/>
      <w:numFmt w:val="bullet"/>
      <w:lvlText w:val=""/>
      <w:lvlJc w:val="left"/>
      <w:pPr>
        <w:ind w:left="1400" w:hanging="360"/>
      </w:pPr>
      <w:rPr>
        <w:rFonts w:ascii="Symbol" w:hAnsi="Symbol" w:hint="default"/>
      </w:rPr>
    </w:lvl>
    <w:lvl w:ilvl="1" w:tplc="04190003" w:tentative="1">
      <w:start w:val="1"/>
      <w:numFmt w:val="bullet"/>
      <w:lvlText w:val="o"/>
      <w:lvlJc w:val="left"/>
      <w:pPr>
        <w:ind w:left="2120" w:hanging="360"/>
      </w:pPr>
      <w:rPr>
        <w:rFonts w:ascii="Courier New" w:hAnsi="Courier New" w:cs="Courier New" w:hint="default"/>
      </w:rPr>
    </w:lvl>
    <w:lvl w:ilvl="2" w:tplc="04190005" w:tentative="1">
      <w:start w:val="1"/>
      <w:numFmt w:val="bullet"/>
      <w:lvlText w:val=""/>
      <w:lvlJc w:val="left"/>
      <w:pPr>
        <w:ind w:left="2840" w:hanging="360"/>
      </w:pPr>
      <w:rPr>
        <w:rFonts w:ascii="Wingdings" w:hAnsi="Wingdings" w:hint="default"/>
      </w:rPr>
    </w:lvl>
    <w:lvl w:ilvl="3" w:tplc="04190001" w:tentative="1">
      <w:start w:val="1"/>
      <w:numFmt w:val="bullet"/>
      <w:lvlText w:val=""/>
      <w:lvlJc w:val="left"/>
      <w:pPr>
        <w:ind w:left="3560" w:hanging="360"/>
      </w:pPr>
      <w:rPr>
        <w:rFonts w:ascii="Symbol" w:hAnsi="Symbol" w:hint="default"/>
      </w:rPr>
    </w:lvl>
    <w:lvl w:ilvl="4" w:tplc="04190003" w:tentative="1">
      <w:start w:val="1"/>
      <w:numFmt w:val="bullet"/>
      <w:lvlText w:val="o"/>
      <w:lvlJc w:val="left"/>
      <w:pPr>
        <w:ind w:left="4280" w:hanging="360"/>
      </w:pPr>
      <w:rPr>
        <w:rFonts w:ascii="Courier New" w:hAnsi="Courier New" w:cs="Courier New" w:hint="default"/>
      </w:rPr>
    </w:lvl>
    <w:lvl w:ilvl="5" w:tplc="04190005" w:tentative="1">
      <w:start w:val="1"/>
      <w:numFmt w:val="bullet"/>
      <w:lvlText w:val=""/>
      <w:lvlJc w:val="left"/>
      <w:pPr>
        <w:ind w:left="5000" w:hanging="360"/>
      </w:pPr>
      <w:rPr>
        <w:rFonts w:ascii="Wingdings" w:hAnsi="Wingdings" w:hint="default"/>
      </w:rPr>
    </w:lvl>
    <w:lvl w:ilvl="6" w:tplc="04190001" w:tentative="1">
      <w:start w:val="1"/>
      <w:numFmt w:val="bullet"/>
      <w:lvlText w:val=""/>
      <w:lvlJc w:val="left"/>
      <w:pPr>
        <w:ind w:left="5720" w:hanging="360"/>
      </w:pPr>
      <w:rPr>
        <w:rFonts w:ascii="Symbol" w:hAnsi="Symbol" w:hint="default"/>
      </w:rPr>
    </w:lvl>
    <w:lvl w:ilvl="7" w:tplc="04190003" w:tentative="1">
      <w:start w:val="1"/>
      <w:numFmt w:val="bullet"/>
      <w:lvlText w:val="o"/>
      <w:lvlJc w:val="left"/>
      <w:pPr>
        <w:ind w:left="6440" w:hanging="360"/>
      </w:pPr>
      <w:rPr>
        <w:rFonts w:ascii="Courier New" w:hAnsi="Courier New" w:cs="Courier New" w:hint="default"/>
      </w:rPr>
    </w:lvl>
    <w:lvl w:ilvl="8" w:tplc="04190005" w:tentative="1">
      <w:start w:val="1"/>
      <w:numFmt w:val="bullet"/>
      <w:lvlText w:val=""/>
      <w:lvlJc w:val="left"/>
      <w:pPr>
        <w:ind w:left="7160" w:hanging="360"/>
      </w:pPr>
      <w:rPr>
        <w:rFonts w:ascii="Wingdings" w:hAnsi="Wingdings" w:hint="default"/>
      </w:rPr>
    </w:lvl>
  </w:abstractNum>
  <w:abstractNum w:abstractNumId="33">
    <w:nsid w:val="56C638C9"/>
    <w:multiLevelType w:val="multilevel"/>
    <w:tmpl w:val="4C2C9B8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
    <w:nsid w:val="5CA3102F"/>
    <w:multiLevelType w:val="hybridMultilevel"/>
    <w:tmpl w:val="028C01CE"/>
    <w:lvl w:ilvl="0" w:tplc="9F74A510">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nsid w:val="5CDB150B"/>
    <w:multiLevelType w:val="hybridMultilevel"/>
    <w:tmpl w:val="0AE08EF8"/>
    <w:lvl w:ilvl="0" w:tplc="9F74A510">
      <w:start w:val="1"/>
      <w:numFmt w:val="decimal"/>
      <w:lvlText w:val="%1."/>
      <w:lvlJc w:val="left"/>
      <w:pPr>
        <w:ind w:left="644"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nsid w:val="690940AC"/>
    <w:multiLevelType w:val="hybridMultilevel"/>
    <w:tmpl w:val="06AC4D48"/>
    <w:lvl w:ilvl="0" w:tplc="65BA0938">
      <w:start w:val="1"/>
      <w:numFmt w:val="decimal"/>
      <w:lvlText w:val="%1."/>
      <w:lvlJc w:val="left"/>
      <w:pPr>
        <w:ind w:left="644"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nsid w:val="6AAD3198"/>
    <w:multiLevelType w:val="hybridMultilevel"/>
    <w:tmpl w:val="8E18D20E"/>
    <w:lvl w:ilvl="0" w:tplc="59BAC57A">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
    <w:nsid w:val="6B2527FC"/>
    <w:multiLevelType w:val="hybridMultilevel"/>
    <w:tmpl w:val="5EC624C0"/>
    <w:lvl w:ilvl="0" w:tplc="04190001">
      <w:start w:val="1"/>
      <w:numFmt w:val="bullet"/>
      <w:lvlText w:val=""/>
      <w:lvlJc w:val="left"/>
      <w:pPr>
        <w:ind w:left="2120" w:hanging="360"/>
      </w:pPr>
      <w:rPr>
        <w:rFonts w:ascii="Symbol" w:hAnsi="Symbol" w:hint="default"/>
      </w:rPr>
    </w:lvl>
    <w:lvl w:ilvl="1" w:tplc="04190003" w:tentative="1">
      <w:start w:val="1"/>
      <w:numFmt w:val="bullet"/>
      <w:lvlText w:val="o"/>
      <w:lvlJc w:val="left"/>
      <w:pPr>
        <w:ind w:left="2840" w:hanging="360"/>
      </w:pPr>
      <w:rPr>
        <w:rFonts w:ascii="Courier New" w:hAnsi="Courier New" w:cs="Courier New" w:hint="default"/>
      </w:rPr>
    </w:lvl>
    <w:lvl w:ilvl="2" w:tplc="04190005" w:tentative="1">
      <w:start w:val="1"/>
      <w:numFmt w:val="bullet"/>
      <w:lvlText w:val=""/>
      <w:lvlJc w:val="left"/>
      <w:pPr>
        <w:ind w:left="3560" w:hanging="360"/>
      </w:pPr>
      <w:rPr>
        <w:rFonts w:ascii="Wingdings" w:hAnsi="Wingdings" w:hint="default"/>
      </w:rPr>
    </w:lvl>
    <w:lvl w:ilvl="3" w:tplc="04190001" w:tentative="1">
      <w:start w:val="1"/>
      <w:numFmt w:val="bullet"/>
      <w:lvlText w:val=""/>
      <w:lvlJc w:val="left"/>
      <w:pPr>
        <w:ind w:left="4280" w:hanging="360"/>
      </w:pPr>
      <w:rPr>
        <w:rFonts w:ascii="Symbol" w:hAnsi="Symbol" w:hint="default"/>
      </w:rPr>
    </w:lvl>
    <w:lvl w:ilvl="4" w:tplc="04190003" w:tentative="1">
      <w:start w:val="1"/>
      <w:numFmt w:val="bullet"/>
      <w:lvlText w:val="o"/>
      <w:lvlJc w:val="left"/>
      <w:pPr>
        <w:ind w:left="5000" w:hanging="360"/>
      </w:pPr>
      <w:rPr>
        <w:rFonts w:ascii="Courier New" w:hAnsi="Courier New" w:cs="Courier New" w:hint="default"/>
      </w:rPr>
    </w:lvl>
    <w:lvl w:ilvl="5" w:tplc="04190005" w:tentative="1">
      <w:start w:val="1"/>
      <w:numFmt w:val="bullet"/>
      <w:lvlText w:val=""/>
      <w:lvlJc w:val="left"/>
      <w:pPr>
        <w:ind w:left="5720" w:hanging="360"/>
      </w:pPr>
      <w:rPr>
        <w:rFonts w:ascii="Wingdings" w:hAnsi="Wingdings" w:hint="default"/>
      </w:rPr>
    </w:lvl>
    <w:lvl w:ilvl="6" w:tplc="04190001" w:tentative="1">
      <w:start w:val="1"/>
      <w:numFmt w:val="bullet"/>
      <w:lvlText w:val=""/>
      <w:lvlJc w:val="left"/>
      <w:pPr>
        <w:ind w:left="6440" w:hanging="360"/>
      </w:pPr>
      <w:rPr>
        <w:rFonts w:ascii="Symbol" w:hAnsi="Symbol" w:hint="default"/>
      </w:rPr>
    </w:lvl>
    <w:lvl w:ilvl="7" w:tplc="04190003" w:tentative="1">
      <w:start w:val="1"/>
      <w:numFmt w:val="bullet"/>
      <w:lvlText w:val="o"/>
      <w:lvlJc w:val="left"/>
      <w:pPr>
        <w:ind w:left="7160" w:hanging="360"/>
      </w:pPr>
      <w:rPr>
        <w:rFonts w:ascii="Courier New" w:hAnsi="Courier New" w:cs="Courier New" w:hint="default"/>
      </w:rPr>
    </w:lvl>
    <w:lvl w:ilvl="8" w:tplc="04190005" w:tentative="1">
      <w:start w:val="1"/>
      <w:numFmt w:val="bullet"/>
      <w:lvlText w:val=""/>
      <w:lvlJc w:val="left"/>
      <w:pPr>
        <w:ind w:left="7880" w:hanging="360"/>
      </w:pPr>
      <w:rPr>
        <w:rFonts w:ascii="Wingdings" w:hAnsi="Wingdings" w:hint="default"/>
      </w:rPr>
    </w:lvl>
  </w:abstractNum>
  <w:abstractNum w:abstractNumId="39">
    <w:nsid w:val="6BD067EA"/>
    <w:multiLevelType w:val="hybridMultilevel"/>
    <w:tmpl w:val="D98EC7BC"/>
    <w:lvl w:ilvl="0" w:tplc="9ACE4F4E">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0">
    <w:nsid w:val="6C5C4AAF"/>
    <w:multiLevelType w:val="hybridMultilevel"/>
    <w:tmpl w:val="BC3832FC"/>
    <w:lvl w:ilvl="0" w:tplc="04190001">
      <w:start w:val="1"/>
      <w:numFmt w:val="bullet"/>
      <w:lvlText w:val=""/>
      <w:lvlJc w:val="left"/>
      <w:pPr>
        <w:ind w:left="1510" w:hanging="360"/>
      </w:pPr>
      <w:rPr>
        <w:rFonts w:ascii="Symbol" w:hAnsi="Symbol" w:hint="default"/>
      </w:rPr>
    </w:lvl>
    <w:lvl w:ilvl="1" w:tplc="04190003" w:tentative="1">
      <w:start w:val="1"/>
      <w:numFmt w:val="bullet"/>
      <w:lvlText w:val="o"/>
      <w:lvlJc w:val="left"/>
      <w:pPr>
        <w:ind w:left="2230" w:hanging="360"/>
      </w:pPr>
      <w:rPr>
        <w:rFonts w:ascii="Courier New" w:hAnsi="Courier New" w:cs="Courier New" w:hint="default"/>
      </w:rPr>
    </w:lvl>
    <w:lvl w:ilvl="2" w:tplc="04190005" w:tentative="1">
      <w:start w:val="1"/>
      <w:numFmt w:val="bullet"/>
      <w:lvlText w:val=""/>
      <w:lvlJc w:val="left"/>
      <w:pPr>
        <w:ind w:left="2950" w:hanging="360"/>
      </w:pPr>
      <w:rPr>
        <w:rFonts w:ascii="Wingdings" w:hAnsi="Wingdings" w:hint="default"/>
      </w:rPr>
    </w:lvl>
    <w:lvl w:ilvl="3" w:tplc="04190001" w:tentative="1">
      <w:start w:val="1"/>
      <w:numFmt w:val="bullet"/>
      <w:lvlText w:val=""/>
      <w:lvlJc w:val="left"/>
      <w:pPr>
        <w:ind w:left="3670" w:hanging="360"/>
      </w:pPr>
      <w:rPr>
        <w:rFonts w:ascii="Symbol" w:hAnsi="Symbol" w:hint="default"/>
      </w:rPr>
    </w:lvl>
    <w:lvl w:ilvl="4" w:tplc="04190003" w:tentative="1">
      <w:start w:val="1"/>
      <w:numFmt w:val="bullet"/>
      <w:lvlText w:val="o"/>
      <w:lvlJc w:val="left"/>
      <w:pPr>
        <w:ind w:left="4390" w:hanging="360"/>
      </w:pPr>
      <w:rPr>
        <w:rFonts w:ascii="Courier New" w:hAnsi="Courier New" w:cs="Courier New" w:hint="default"/>
      </w:rPr>
    </w:lvl>
    <w:lvl w:ilvl="5" w:tplc="04190005" w:tentative="1">
      <w:start w:val="1"/>
      <w:numFmt w:val="bullet"/>
      <w:lvlText w:val=""/>
      <w:lvlJc w:val="left"/>
      <w:pPr>
        <w:ind w:left="5110" w:hanging="360"/>
      </w:pPr>
      <w:rPr>
        <w:rFonts w:ascii="Wingdings" w:hAnsi="Wingdings" w:hint="default"/>
      </w:rPr>
    </w:lvl>
    <w:lvl w:ilvl="6" w:tplc="04190001" w:tentative="1">
      <w:start w:val="1"/>
      <w:numFmt w:val="bullet"/>
      <w:lvlText w:val=""/>
      <w:lvlJc w:val="left"/>
      <w:pPr>
        <w:ind w:left="5830" w:hanging="360"/>
      </w:pPr>
      <w:rPr>
        <w:rFonts w:ascii="Symbol" w:hAnsi="Symbol" w:hint="default"/>
      </w:rPr>
    </w:lvl>
    <w:lvl w:ilvl="7" w:tplc="04190003" w:tentative="1">
      <w:start w:val="1"/>
      <w:numFmt w:val="bullet"/>
      <w:lvlText w:val="o"/>
      <w:lvlJc w:val="left"/>
      <w:pPr>
        <w:ind w:left="6550" w:hanging="360"/>
      </w:pPr>
      <w:rPr>
        <w:rFonts w:ascii="Courier New" w:hAnsi="Courier New" w:cs="Courier New" w:hint="default"/>
      </w:rPr>
    </w:lvl>
    <w:lvl w:ilvl="8" w:tplc="04190005" w:tentative="1">
      <w:start w:val="1"/>
      <w:numFmt w:val="bullet"/>
      <w:lvlText w:val=""/>
      <w:lvlJc w:val="left"/>
      <w:pPr>
        <w:ind w:left="7270" w:hanging="360"/>
      </w:pPr>
      <w:rPr>
        <w:rFonts w:ascii="Wingdings" w:hAnsi="Wingdings" w:hint="default"/>
      </w:rPr>
    </w:lvl>
  </w:abstractNum>
  <w:abstractNum w:abstractNumId="41">
    <w:nsid w:val="6F736DDA"/>
    <w:multiLevelType w:val="multilevel"/>
    <w:tmpl w:val="E9DC3E0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2">
    <w:nsid w:val="72D46DFF"/>
    <w:multiLevelType w:val="hybridMultilevel"/>
    <w:tmpl w:val="3860253A"/>
    <w:lvl w:ilvl="0" w:tplc="9F74A510">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3">
    <w:nsid w:val="7AA275D5"/>
    <w:multiLevelType w:val="multilevel"/>
    <w:tmpl w:val="CB3A0EF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2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4">
    <w:nsid w:val="7EA54131"/>
    <w:multiLevelType w:val="hybridMultilevel"/>
    <w:tmpl w:val="EFAC492A"/>
    <w:lvl w:ilvl="0" w:tplc="696A6F02">
      <w:start w:val="6"/>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45">
    <w:nsid w:val="7F750AD9"/>
    <w:multiLevelType w:val="multilevel"/>
    <w:tmpl w:val="E16C9B4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43"/>
  </w:num>
  <w:num w:numId="2">
    <w:abstractNumId w:val="41"/>
  </w:num>
  <w:num w:numId="3">
    <w:abstractNumId w:val="16"/>
  </w:num>
  <w:num w:numId="4">
    <w:abstractNumId w:val="10"/>
  </w:num>
  <w:num w:numId="5">
    <w:abstractNumId w:val="45"/>
  </w:num>
  <w:num w:numId="6">
    <w:abstractNumId w:val="17"/>
  </w:num>
  <w:num w:numId="7">
    <w:abstractNumId w:val="11"/>
  </w:num>
  <w:num w:numId="8">
    <w:abstractNumId w:val="8"/>
  </w:num>
  <w:num w:numId="9">
    <w:abstractNumId w:val="19"/>
  </w:num>
  <w:num w:numId="10">
    <w:abstractNumId w:val="24"/>
  </w:num>
  <w:num w:numId="11">
    <w:abstractNumId w:val="29"/>
  </w:num>
  <w:num w:numId="12">
    <w:abstractNumId w:val="33"/>
  </w:num>
  <w:num w:numId="13">
    <w:abstractNumId w:val="3"/>
  </w:num>
  <w:num w:numId="14">
    <w:abstractNumId w:val="30"/>
  </w:num>
  <w:num w:numId="15">
    <w:abstractNumId w:val="25"/>
  </w:num>
  <w:num w:numId="16">
    <w:abstractNumId w:val="4"/>
  </w:num>
  <w:num w:numId="17">
    <w:abstractNumId w:val="32"/>
  </w:num>
  <w:num w:numId="18">
    <w:abstractNumId w:val="15"/>
  </w:num>
  <w:num w:numId="19">
    <w:abstractNumId w:val="38"/>
  </w:num>
  <w:num w:numId="20">
    <w:abstractNumId w:val="23"/>
  </w:num>
  <w:num w:numId="21">
    <w:abstractNumId w:val="5"/>
  </w:num>
  <w:num w:numId="22">
    <w:abstractNumId w:val="0"/>
  </w:num>
  <w:num w:numId="23">
    <w:abstractNumId w:val="2"/>
  </w:num>
  <w:num w:numId="24">
    <w:abstractNumId w:val="1"/>
  </w:num>
  <w:num w:numId="25">
    <w:abstractNumId w:val="28"/>
  </w:num>
  <w:num w:numId="26">
    <w:abstractNumId w:val="12"/>
  </w:num>
  <w:num w:numId="27">
    <w:abstractNumId w:val="13"/>
  </w:num>
  <w:num w:numId="28">
    <w:abstractNumId w:val="44"/>
  </w:num>
  <w:num w:numId="29">
    <w:abstractNumId w:val="39"/>
  </w:num>
  <w:num w:numId="30">
    <w:abstractNumId w:val="40"/>
  </w:num>
  <w:num w:numId="31">
    <w:abstractNumId w:val="37"/>
  </w:num>
  <w:num w:numId="32">
    <w:abstractNumId w:val="42"/>
  </w:num>
  <w:num w:numId="33">
    <w:abstractNumId w:val="27"/>
  </w:num>
  <w:num w:numId="34">
    <w:abstractNumId w:val="21"/>
  </w:num>
  <w:num w:numId="35">
    <w:abstractNumId w:val="35"/>
  </w:num>
  <w:num w:numId="36">
    <w:abstractNumId w:val="34"/>
  </w:num>
  <w:num w:numId="37">
    <w:abstractNumId w:val="20"/>
  </w:num>
  <w:num w:numId="38">
    <w:abstractNumId w:val="7"/>
  </w:num>
  <w:num w:numId="39">
    <w:abstractNumId w:val="31"/>
  </w:num>
  <w:num w:numId="40">
    <w:abstractNumId w:val="9"/>
  </w:num>
  <w:num w:numId="41">
    <w:abstractNumId w:val="36"/>
  </w:num>
  <w:num w:numId="42">
    <w:abstractNumId w:val="22"/>
  </w:num>
  <w:num w:numId="43">
    <w:abstractNumId w:val="6"/>
  </w:num>
  <w:num w:numId="44">
    <w:abstractNumId w:val="26"/>
  </w:num>
  <w:num w:numId="45">
    <w:abstractNumId w:val="18"/>
  </w:num>
  <w:num w:numId="46">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D23AE"/>
    <w:rsid w:val="000005EC"/>
    <w:rsid w:val="00001191"/>
    <w:rsid w:val="000014EF"/>
    <w:rsid w:val="00001653"/>
    <w:rsid w:val="000017C2"/>
    <w:rsid w:val="0000266D"/>
    <w:rsid w:val="0000354C"/>
    <w:rsid w:val="00003B50"/>
    <w:rsid w:val="00003C1B"/>
    <w:rsid w:val="000050FC"/>
    <w:rsid w:val="00005E18"/>
    <w:rsid w:val="000060F3"/>
    <w:rsid w:val="0000651B"/>
    <w:rsid w:val="00006730"/>
    <w:rsid w:val="00006762"/>
    <w:rsid w:val="000100C5"/>
    <w:rsid w:val="000100FD"/>
    <w:rsid w:val="000101B2"/>
    <w:rsid w:val="00011E15"/>
    <w:rsid w:val="00011F32"/>
    <w:rsid w:val="0001226A"/>
    <w:rsid w:val="000131C5"/>
    <w:rsid w:val="0001368F"/>
    <w:rsid w:val="00013A9B"/>
    <w:rsid w:val="00014AB7"/>
    <w:rsid w:val="00016BBE"/>
    <w:rsid w:val="00017433"/>
    <w:rsid w:val="0001793B"/>
    <w:rsid w:val="00017FA6"/>
    <w:rsid w:val="0002050B"/>
    <w:rsid w:val="00021A2B"/>
    <w:rsid w:val="0002292B"/>
    <w:rsid w:val="00022E91"/>
    <w:rsid w:val="0002388B"/>
    <w:rsid w:val="00023CDD"/>
    <w:rsid w:val="00024379"/>
    <w:rsid w:val="0002438C"/>
    <w:rsid w:val="000245C3"/>
    <w:rsid w:val="00025DBC"/>
    <w:rsid w:val="00025ED8"/>
    <w:rsid w:val="0002635E"/>
    <w:rsid w:val="00026380"/>
    <w:rsid w:val="0002643F"/>
    <w:rsid w:val="00026AD9"/>
    <w:rsid w:val="00026F92"/>
    <w:rsid w:val="000273E7"/>
    <w:rsid w:val="00030EC3"/>
    <w:rsid w:val="00031E5B"/>
    <w:rsid w:val="00032BD7"/>
    <w:rsid w:val="00033F25"/>
    <w:rsid w:val="00035CC4"/>
    <w:rsid w:val="00036B05"/>
    <w:rsid w:val="00037818"/>
    <w:rsid w:val="000408D5"/>
    <w:rsid w:val="0004155A"/>
    <w:rsid w:val="00041710"/>
    <w:rsid w:val="00041F0B"/>
    <w:rsid w:val="00042218"/>
    <w:rsid w:val="0004269B"/>
    <w:rsid w:val="00043059"/>
    <w:rsid w:val="000436C0"/>
    <w:rsid w:val="000438B2"/>
    <w:rsid w:val="00043914"/>
    <w:rsid w:val="000455BD"/>
    <w:rsid w:val="000458C8"/>
    <w:rsid w:val="00045907"/>
    <w:rsid w:val="000501F6"/>
    <w:rsid w:val="00050723"/>
    <w:rsid w:val="0005248E"/>
    <w:rsid w:val="00052E55"/>
    <w:rsid w:val="0005414A"/>
    <w:rsid w:val="000545D2"/>
    <w:rsid w:val="0005479B"/>
    <w:rsid w:val="0005556C"/>
    <w:rsid w:val="000556CD"/>
    <w:rsid w:val="00055BAC"/>
    <w:rsid w:val="00055DD1"/>
    <w:rsid w:val="00055F4E"/>
    <w:rsid w:val="00055FBB"/>
    <w:rsid w:val="00056EB3"/>
    <w:rsid w:val="00057990"/>
    <w:rsid w:val="00057B15"/>
    <w:rsid w:val="00060CBE"/>
    <w:rsid w:val="000614AD"/>
    <w:rsid w:val="00062435"/>
    <w:rsid w:val="00062C37"/>
    <w:rsid w:val="000631C9"/>
    <w:rsid w:val="0006328D"/>
    <w:rsid w:val="00063522"/>
    <w:rsid w:val="00063B3B"/>
    <w:rsid w:val="0006453F"/>
    <w:rsid w:val="00064719"/>
    <w:rsid w:val="00064DE4"/>
    <w:rsid w:val="000656C6"/>
    <w:rsid w:val="00065FDA"/>
    <w:rsid w:val="00065FEE"/>
    <w:rsid w:val="000661CF"/>
    <w:rsid w:val="000664D6"/>
    <w:rsid w:val="00067118"/>
    <w:rsid w:val="000676B3"/>
    <w:rsid w:val="000707EA"/>
    <w:rsid w:val="00070912"/>
    <w:rsid w:val="000711EE"/>
    <w:rsid w:val="00071AC5"/>
    <w:rsid w:val="00071F75"/>
    <w:rsid w:val="00073A97"/>
    <w:rsid w:val="0007425F"/>
    <w:rsid w:val="0007563C"/>
    <w:rsid w:val="0007604F"/>
    <w:rsid w:val="000761B2"/>
    <w:rsid w:val="00076B81"/>
    <w:rsid w:val="00076E07"/>
    <w:rsid w:val="00076F27"/>
    <w:rsid w:val="0007751F"/>
    <w:rsid w:val="00077B1E"/>
    <w:rsid w:val="00077BF7"/>
    <w:rsid w:val="00080BDF"/>
    <w:rsid w:val="00080C65"/>
    <w:rsid w:val="000817A9"/>
    <w:rsid w:val="00083237"/>
    <w:rsid w:val="00083898"/>
    <w:rsid w:val="00083E80"/>
    <w:rsid w:val="00084B73"/>
    <w:rsid w:val="00085E52"/>
    <w:rsid w:val="0008614E"/>
    <w:rsid w:val="000866AF"/>
    <w:rsid w:val="00086A69"/>
    <w:rsid w:val="00087039"/>
    <w:rsid w:val="000870CB"/>
    <w:rsid w:val="00087C1D"/>
    <w:rsid w:val="00091F9C"/>
    <w:rsid w:val="000926C4"/>
    <w:rsid w:val="00092DFB"/>
    <w:rsid w:val="00093043"/>
    <w:rsid w:val="00093D23"/>
    <w:rsid w:val="00093DEA"/>
    <w:rsid w:val="000940B5"/>
    <w:rsid w:val="00094301"/>
    <w:rsid w:val="00094BEA"/>
    <w:rsid w:val="00094F9C"/>
    <w:rsid w:val="00095622"/>
    <w:rsid w:val="0009570D"/>
    <w:rsid w:val="00096AD0"/>
    <w:rsid w:val="00096F22"/>
    <w:rsid w:val="0009758D"/>
    <w:rsid w:val="000979EA"/>
    <w:rsid w:val="000A0DAD"/>
    <w:rsid w:val="000A109B"/>
    <w:rsid w:val="000A38CF"/>
    <w:rsid w:val="000A4704"/>
    <w:rsid w:val="000A53D7"/>
    <w:rsid w:val="000A5416"/>
    <w:rsid w:val="000A5679"/>
    <w:rsid w:val="000A5700"/>
    <w:rsid w:val="000A60FC"/>
    <w:rsid w:val="000A6AFA"/>
    <w:rsid w:val="000A76EF"/>
    <w:rsid w:val="000B00B3"/>
    <w:rsid w:val="000B0C1E"/>
    <w:rsid w:val="000B23A9"/>
    <w:rsid w:val="000B24AE"/>
    <w:rsid w:val="000B26DD"/>
    <w:rsid w:val="000B2855"/>
    <w:rsid w:val="000B2A0E"/>
    <w:rsid w:val="000B36D0"/>
    <w:rsid w:val="000B3A97"/>
    <w:rsid w:val="000B4641"/>
    <w:rsid w:val="000B4FC5"/>
    <w:rsid w:val="000B7907"/>
    <w:rsid w:val="000B79F9"/>
    <w:rsid w:val="000C02F6"/>
    <w:rsid w:val="000C1589"/>
    <w:rsid w:val="000C1A68"/>
    <w:rsid w:val="000C2547"/>
    <w:rsid w:val="000C2728"/>
    <w:rsid w:val="000C31A7"/>
    <w:rsid w:val="000C47F3"/>
    <w:rsid w:val="000C524F"/>
    <w:rsid w:val="000C5413"/>
    <w:rsid w:val="000C6247"/>
    <w:rsid w:val="000C66CD"/>
    <w:rsid w:val="000C7307"/>
    <w:rsid w:val="000C762F"/>
    <w:rsid w:val="000C7DD1"/>
    <w:rsid w:val="000D061B"/>
    <w:rsid w:val="000D0B60"/>
    <w:rsid w:val="000D1816"/>
    <w:rsid w:val="000D1F70"/>
    <w:rsid w:val="000D2798"/>
    <w:rsid w:val="000D2BA2"/>
    <w:rsid w:val="000D4B85"/>
    <w:rsid w:val="000D4DA3"/>
    <w:rsid w:val="000D4DF7"/>
    <w:rsid w:val="000D6902"/>
    <w:rsid w:val="000D6A36"/>
    <w:rsid w:val="000D6D1D"/>
    <w:rsid w:val="000D6ECB"/>
    <w:rsid w:val="000E012F"/>
    <w:rsid w:val="000E0729"/>
    <w:rsid w:val="000E0A04"/>
    <w:rsid w:val="000E1AD2"/>
    <w:rsid w:val="000E1EDD"/>
    <w:rsid w:val="000E2AE5"/>
    <w:rsid w:val="000E2C53"/>
    <w:rsid w:val="000E2DAF"/>
    <w:rsid w:val="000E3066"/>
    <w:rsid w:val="000E5002"/>
    <w:rsid w:val="000E55DA"/>
    <w:rsid w:val="000E5DDD"/>
    <w:rsid w:val="000E64A0"/>
    <w:rsid w:val="000E6640"/>
    <w:rsid w:val="000E6E75"/>
    <w:rsid w:val="000E6FF2"/>
    <w:rsid w:val="000E7843"/>
    <w:rsid w:val="000E7FF9"/>
    <w:rsid w:val="000F1905"/>
    <w:rsid w:val="000F24FB"/>
    <w:rsid w:val="000F27AD"/>
    <w:rsid w:val="000F2BA4"/>
    <w:rsid w:val="000F3E89"/>
    <w:rsid w:val="000F411C"/>
    <w:rsid w:val="000F4368"/>
    <w:rsid w:val="000F4736"/>
    <w:rsid w:val="000F54EF"/>
    <w:rsid w:val="000F588D"/>
    <w:rsid w:val="000F6173"/>
    <w:rsid w:val="000F63BB"/>
    <w:rsid w:val="000F65BE"/>
    <w:rsid w:val="000F6C48"/>
    <w:rsid w:val="000F6DCD"/>
    <w:rsid w:val="000F7647"/>
    <w:rsid w:val="000F7B43"/>
    <w:rsid w:val="0010044B"/>
    <w:rsid w:val="001004DD"/>
    <w:rsid w:val="00101131"/>
    <w:rsid w:val="0010154A"/>
    <w:rsid w:val="00101844"/>
    <w:rsid w:val="00101C63"/>
    <w:rsid w:val="00103811"/>
    <w:rsid w:val="001038A1"/>
    <w:rsid w:val="00103999"/>
    <w:rsid w:val="00103CAC"/>
    <w:rsid w:val="00104A68"/>
    <w:rsid w:val="0010506D"/>
    <w:rsid w:val="00106209"/>
    <w:rsid w:val="0010636B"/>
    <w:rsid w:val="00106AC5"/>
    <w:rsid w:val="0011021D"/>
    <w:rsid w:val="0011082E"/>
    <w:rsid w:val="00110D32"/>
    <w:rsid w:val="001121AC"/>
    <w:rsid w:val="001122CA"/>
    <w:rsid w:val="001138E3"/>
    <w:rsid w:val="0011438C"/>
    <w:rsid w:val="001143F4"/>
    <w:rsid w:val="00114BEE"/>
    <w:rsid w:val="00114F78"/>
    <w:rsid w:val="001150E9"/>
    <w:rsid w:val="00115826"/>
    <w:rsid w:val="00116164"/>
    <w:rsid w:val="00116312"/>
    <w:rsid w:val="0011666D"/>
    <w:rsid w:val="00116982"/>
    <w:rsid w:val="00116E29"/>
    <w:rsid w:val="001204F6"/>
    <w:rsid w:val="0012078C"/>
    <w:rsid w:val="001215DF"/>
    <w:rsid w:val="00121F93"/>
    <w:rsid w:val="0012293A"/>
    <w:rsid w:val="001232AF"/>
    <w:rsid w:val="00123561"/>
    <w:rsid w:val="00125F10"/>
    <w:rsid w:val="00126FAC"/>
    <w:rsid w:val="00127778"/>
    <w:rsid w:val="00130A28"/>
    <w:rsid w:val="00131899"/>
    <w:rsid w:val="001321FE"/>
    <w:rsid w:val="00132B12"/>
    <w:rsid w:val="00132C1B"/>
    <w:rsid w:val="00132F01"/>
    <w:rsid w:val="00133273"/>
    <w:rsid w:val="001334C1"/>
    <w:rsid w:val="00135539"/>
    <w:rsid w:val="00135C25"/>
    <w:rsid w:val="0013664F"/>
    <w:rsid w:val="001367A3"/>
    <w:rsid w:val="00137A38"/>
    <w:rsid w:val="00143464"/>
    <w:rsid w:val="00143530"/>
    <w:rsid w:val="00143595"/>
    <w:rsid w:val="001439A9"/>
    <w:rsid w:val="00143F0D"/>
    <w:rsid w:val="00144B40"/>
    <w:rsid w:val="00144BDE"/>
    <w:rsid w:val="00144D3B"/>
    <w:rsid w:val="00144FF5"/>
    <w:rsid w:val="0014559C"/>
    <w:rsid w:val="0014564C"/>
    <w:rsid w:val="00145C43"/>
    <w:rsid w:val="00146320"/>
    <w:rsid w:val="001508C0"/>
    <w:rsid w:val="00151AB4"/>
    <w:rsid w:val="00151AFF"/>
    <w:rsid w:val="00151D02"/>
    <w:rsid w:val="00152421"/>
    <w:rsid w:val="00152D1D"/>
    <w:rsid w:val="00153496"/>
    <w:rsid w:val="00153708"/>
    <w:rsid w:val="00153ECA"/>
    <w:rsid w:val="0015504C"/>
    <w:rsid w:val="00156233"/>
    <w:rsid w:val="001565D7"/>
    <w:rsid w:val="0015691B"/>
    <w:rsid w:val="00157932"/>
    <w:rsid w:val="00157ED3"/>
    <w:rsid w:val="00160135"/>
    <w:rsid w:val="00160BC8"/>
    <w:rsid w:val="00161668"/>
    <w:rsid w:val="0016175E"/>
    <w:rsid w:val="00161C4F"/>
    <w:rsid w:val="001620DD"/>
    <w:rsid w:val="00162775"/>
    <w:rsid w:val="00164AB2"/>
    <w:rsid w:val="001653D5"/>
    <w:rsid w:val="00165AC9"/>
    <w:rsid w:val="00165CC6"/>
    <w:rsid w:val="00165E1F"/>
    <w:rsid w:val="00165FA7"/>
    <w:rsid w:val="00167AFD"/>
    <w:rsid w:val="001708B6"/>
    <w:rsid w:val="00171028"/>
    <w:rsid w:val="00171037"/>
    <w:rsid w:val="001719E1"/>
    <w:rsid w:val="0017228F"/>
    <w:rsid w:val="00172980"/>
    <w:rsid w:val="00174014"/>
    <w:rsid w:val="001746AC"/>
    <w:rsid w:val="00174A28"/>
    <w:rsid w:val="00174E3A"/>
    <w:rsid w:val="00175690"/>
    <w:rsid w:val="001759AD"/>
    <w:rsid w:val="00175F8D"/>
    <w:rsid w:val="0017603E"/>
    <w:rsid w:val="0017667C"/>
    <w:rsid w:val="00176A59"/>
    <w:rsid w:val="0017752E"/>
    <w:rsid w:val="00177BF5"/>
    <w:rsid w:val="00177EFD"/>
    <w:rsid w:val="00180EE8"/>
    <w:rsid w:val="001812B5"/>
    <w:rsid w:val="00181DA9"/>
    <w:rsid w:val="001826DF"/>
    <w:rsid w:val="0018282B"/>
    <w:rsid w:val="00183046"/>
    <w:rsid w:val="001832AF"/>
    <w:rsid w:val="0018409C"/>
    <w:rsid w:val="00184102"/>
    <w:rsid w:val="001843DC"/>
    <w:rsid w:val="001848A0"/>
    <w:rsid w:val="00187283"/>
    <w:rsid w:val="00187CF9"/>
    <w:rsid w:val="00190E0C"/>
    <w:rsid w:val="0019155A"/>
    <w:rsid w:val="001915CD"/>
    <w:rsid w:val="001916C8"/>
    <w:rsid w:val="00191BCD"/>
    <w:rsid w:val="00193027"/>
    <w:rsid w:val="001940F6"/>
    <w:rsid w:val="001948FB"/>
    <w:rsid w:val="001958EE"/>
    <w:rsid w:val="00195E9E"/>
    <w:rsid w:val="001962DA"/>
    <w:rsid w:val="001967D0"/>
    <w:rsid w:val="001A0132"/>
    <w:rsid w:val="001A0875"/>
    <w:rsid w:val="001A1ABF"/>
    <w:rsid w:val="001A1CE4"/>
    <w:rsid w:val="001A284D"/>
    <w:rsid w:val="001A5975"/>
    <w:rsid w:val="001A5F08"/>
    <w:rsid w:val="001A61A1"/>
    <w:rsid w:val="001A657A"/>
    <w:rsid w:val="001A676E"/>
    <w:rsid w:val="001A7F2E"/>
    <w:rsid w:val="001B06B2"/>
    <w:rsid w:val="001B0A49"/>
    <w:rsid w:val="001B14F1"/>
    <w:rsid w:val="001B2755"/>
    <w:rsid w:val="001B2787"/>
    <w:rsid w:val="001B2A7D"/>
    <w:rsid w:val="001B5529"/>
    <w:rsid w:val="001B57F6"/>
    <w:rsid w:val="001B5BCD"/>
    <w:rsid w:val="001B5CD9"/>
    <w:rsid w:val="001B5D6F"/>
    <w:rsid w:val="001B6C48"/>
    <w:rsid w:val="001B73DE"/>
    <w:rsid w:val="001B7E89"/>
    <w:rsid w:val="001C0937"/>
    <w:rsid w:val="001C1114"/>
    <w:rsid w:val="001C114A"/>
    <w:rsid w:val="001C17BD"/>
    <w:rsid w:val="001C27A3"/>
    <w:rsid w:val="001C2FA6"/>
    <w:rsid w:val="001C3703"/>
    <w:rsid w:val="001C3DA0"/>
    <w:rsid w:val="001C4957"/>
    <w:rsid w:val="001C4AE2"/>
    <w:rsid w:val="001C4C85"/>
    <w:rsid w:val="001C5FD2"/>
    <w:rsid w:val="001C6020"/>
    <w:rsid w:val="001C6B87"/>
    <w:rsid w:val="001C7053"/>
    <w:rsid w:val="001C7147"/>
    <w:rsid w:val="001C7980"/>
    <w:rsid w:val="001D123C"/>
    <w:rsid w:val="001D276C"/>
    <w:rsid w:val="001D2B6C"/>
    <w:rsid w:val="001D2C34"/>
    <w:rsid w:val="001D376E"/>
    <w:rsid w:val="001D452A"/>
    <w:rsid w:val="001D558E"/>
    <w:rsid w:val="001D5A8E"/>
    <w:rsid w:val="001D6879"/>
    <w:rsid w:val="001D703E"/>
    <w:rsid w:val="001D7A9E"/>
    <w:rsid w:val="001D7B3C"/>
    <w:rsid w:val="001D7E66"/>
    <w:rsid w:val="001E181E"/>
    <w:rsid w:val="001E1CF0"/>
    <w:rsid w:val="001E22C6"/>
    <w:rsid w:val="001E2A48"/>
    <w:rsid w:val="001E342E"/>
    <w:rsid w:val="001E4D3C"/>
    <w:rsid w:val="001E5022"/>
    <w:rsid w:val="001E58D9"/>
    <w:rsid w:val="001E595A"/>
    <w:rsid w:val="001E5E5F"/>
    <w:rsid w:val="001E5E7A"/>
    <w:rsid w:val="001E767E"/>
    <w:rsid w:val="001E7AC9"/>
    <w:rsid w:val="001F0403"/>
    <w:rsid w:val="001F0907"/>
    <w:rsid w:val="001F103A"/>
    <w:rsid w:val="001F1F30"/>
    <w:rsid w:val="001F2C98"/>
    <w:rsid w:val="001F347B"/>
    <w:rsid w:val="001F51FD"/>
    <w:rsid w:val="001F5D64"/>
    <w:rsid w:val="001F5F75"/>
    <w:rsid w:val="0020034E"/>
    <w:rsid w:val="002026C3"/>
    <w:rsid w:val="002028DC"/>
    <w:rsid w:val="00202F35"/>
    <w:rsid w:val="00203A36"/>
    <w:rsid w:val="00203B43"/>
    <w:rsid w:val="0020407A"/>
    <w:rsid w:val="002040B7"/>
    <w:rsid w:val="00204138"/>
    <w:rsid w:val="00205286"/>
    <w:rsid w:val="00205729"/>
    <w:rsid w:val="0020585B"/>
    <w:rsid w:val="0020623F"/>
    <w:rsid w:val="0020646F"/>
    <w:rsid w:val="0020676D"/>
    <w:rsid w:val="00206AC4"/>
    <w:rsid w:val="002070B2"/>
    <w:rsid w:val="00210517"/>
    <w:rsid w:val="00210694"/>
    <w:rsid w:val="00212761"/>
    <w:rsid w:val="00213E6C"/>
    <w:rsid w:val="002155F1"/>
    <w:rsid w:val="00215720"/>
    <w:rsid w:val="00216277"/>
    <w:rsid w:val="002179C9"/>
    <w:rsid w:val="0022074F"/>
    <w:rsid w:val="00220AA5"/>
    <w:rsid w:val="002219A5"/>
    <w:rsid w:val="00222143"/>
    <w:rsid w:val="00222448"/>
    <w:rsid w:val="00222482"/>
    <w:rsid w:val="00222886"/>
    <w:rsid w:val="00223990"/>
    <w:rsid w:val="00223F43"/>
    <w:rsid w:val="002244FC"/>
    <w:rsid w:val="00226131"/>
    <w:rsid w:val="002268FE"/>
    <w:rsid w:val="00230349"/>
    <w:rsid w:val="00231464"/>
    <w:rsid w:val="00232756"/>
    <w:rsid w:val="00232A01"/>
    <w:rsid w:val="00232DEB"/>
    <w:rsid w:val="002332E8"/>
    <w:rsid w:val="002340C3"/>
    <w:rsid w:val="00234306"/>
    <w:rsid w:val="002345A8"/>
    <w:rsid w:val="00235025"/>
    <w:rsid w:val="002356E1"/>
    <w:rsid w:val="00236B16"/>
    <w:rsid w:val="002370D3"/>
    <w:rsid w:val="0023765A"/>
    <w:rsid w:val="00240781"/>
    <w:rsid w:val="00240F4D"/>
    <w:rsid w:val="002418D7"/>
    <w:rsid w:val="00242339"/>
    <w:rsid w:val="002434E4"/>
    <w:rsid w:val="00243613"/>
    <w:rsid w:val="00243AEC"/>
    <w:rsid w:val="00244360"/>
    <w:rsid w:val="002449E9"/>
    <w:rsid w:val="00244BC8"/>
    <w:rsid w:val="00244C7B"/>
    <w:rsid w:val="00244D86"/>
    <w:rsid w:val="0024520A"/>
    <w:rsid w:val="002455D7"/>
    <w:rsid w:val="002459D6"/>
    <w:rsid w:val="002463F7"/>
    <w:rsid w:val="00246899"/>
    <w:rsid w:val="00247CEB"/>
    <w:rsid w:val="00247DFD"/>
    <w:rsid w:val="00250007"/>
    <w:rsid w:val="0025060E"/>
    <w:rsid w:val="00250C36"/>
    <w:rsid w:val="002518D6"/>
    <w:rsid w:val="0025200B"/>
    <w:rsid w:val="002524DC"/>
    <w:rsid w:val="00252FB9"/>
    <w:rsid w:val="00254593"/>
    <w:rsid w:val="00254996"/>
    <w:rsid w:val="0025518C"/>
    <w:rsid w:val="002554F5"/>
    <w:rsid w:val="00255790"/>
    <w:rsid w:val="002561AA"/>
    <w:rsid w:val="00256A85"/>
    <w:rsid w:val="0026084A"/>
    <w:rsid w:val="00260DC8"/>
    <w:rsid w:val="0026144D"/>
    <w:rsid w:val="00261624"/>
    <w:rsid w:val="002621B8"/>
    <w:rsid w:val="00262CE9"/>
    <w:rsid w:val="00262F62"/>
    <w:rsid w:val="00263889"/>
    <w:rsid w:val="0026393D"/>
    <w:rsid w:val="00264BCE"/>
    <w:rsid w:val="002653E0"/>
    <w:rsid w:val="00265B76"/>
    <w:rsid w:val="00265C45"/>
    <w:rsid w:val="00265DDC"/>
    <w:rsid w:val="002704AC"/>
    <w:rsid w:val="002708E0"/>
    <w:rsid w:val="00271839"/>
    <w:rsid w:val="0027253B"/>
    <w:rsid w:val="00272DBD"/>
    <w:rsid w:val="00273117"/>
    <w:rsid w:val="0027424F"/>
    <w:rsid w:val="00274895"/>
    <w:rsid w:val="00275014"/>
    <w:rsid w:val="00275226"/>
    <w:rsid w:val="002761D7"/>
    <w:rsid w:val="00276427"/>
    <w:rsid w:val="0027674D"/>
    <w:rsid w:val="00276B1B"/>
    <w:rsid w:val="00277083"/>
    <w:rsid w:val="00277529"/>
    <w:rsid w:val="00277E74"/>
    <w:rsid w:val="0028170B"/>
    <w:rsid w:val="00281961"/>
    <w:rsid w:val="00282DA0"/>
    <w:rsid w:val="00283151"/>
    <w:rsid w:val="002833EC"/>
    <w:rsid w:val="00283951"/>
    <w:rsid w:val="00284276"/>
    <w:rsid w:val="002843A2"/>
    <w:rsid w:val="00284A6A"/>
    <w:rsid w:val="00284B22"/>
    <w:rsid w:val="00284C0E"/>
    <w:rsid w:val="00284C46"/>
    <w:rsid w:val="00284D99"/>
    <w:rsid w:val="00284E7C"/>
    <w:rsid w:val="002852CE"/>
    <w:rsid w:val="00285C66"/>
    <w:rsid w:val="00286CA1"/>
    <w:rsid w:val="00287D53"/>
    <w:rsid w:val="00291D76"/>
    <w:rsid w:val="0029285B"/>
    <w:rsid w:val="002929A3"/>
    <w:rsid w:val="002939B8"/>
    <w:rsid w:val="002940E6"/>
    <w:rsid w:val="002942D2"/>
    <w:rsid w:val="00295F89"/>
    <w:rsid w:val="00297007"/>
    <w:rsid w:val="002A4666"/>
    <w:rsid w:val="002B0390"/>
    <w:rsid w:val="002B1626"/>
    <w:rsid w:val="002B173A"/>
    <w:rsid w:val="002B20FC"/>
    <w:rsid w:val="002B3E0D"/>
    <w:rsid w:val="002B43F1"/>
    <w:rsid w:val="002B44F4"/>
    <w:rsid w:val="002B4AE8"/>
    <w:rsid w:val="002B5C36"/>
    <w:rsid w:val="002B5C78"/>
    <w:rsid w:val="002B6C80"/>
    <w:rsid w:val="002C0D7E"/>
    <w:rsid w:val="002C1CFF"/>
    <w:rsid w:val="002C290F"/>
    <w:rsid w:val="002C37BB"/>
    <w:rsid w:val="002C38D4"/>
    <w:rsid w:val="002C54E2"/>
    <w:rsid w:val="002C60EB"/>
    <w:rsid w:val="002C67F2"/>
    <w:rsid w:val="002C6F67"/>
    <w:rsid w:val="002D091C"/>
    <w:rsid w:val="002D09E9"/>
    <w:rsid w:val="002D168A"/>
    <w:rsid w:val="002D1F87"/>
    <w:rsid w:val="002D2BBF"/>
    <w:rsid w:val="002D30D8"/>
    <w:rsid w:val="002D32E3"/>
    <w:rsid w:val="002D37BC"/>
    <w:rsid w:val="002D55E3"/>
    <w:rsid w:val="002D5EAD"/>
    <w:rsid w:val="002D64AA"/>
    <w:rsid w:val="002D69AB"/>
    <w:rsid w:val="002D77BA"/>
    <w:rsid w:val="002E1242"/>
    <w:rsid w:val="002E3DCA"/>
    <w:rsid w:val="002E4A49"/>
    <w:rsid w:val="002E5476"/>
    <w:rsid w:val="002E5800"/>
    <w:rsid w:val="002E5AD9"/>
    <w:rsid w:val="002E6A2A"/>
    <w:rsid w:val="002E6FEC"/>
    <w:rsid w:val="002E7222"/>
    <w:rsid w:val="002E79E8"/>
    <w:rsid w:val="002E7A58"/>
    <w:rsid w:val="002E7EE3"/>
    <w:rsid w:val="002F001A"/>
    <w:rsid w:val="002F09C9"/>
    <w:rsid w:val="002F0E79"/>
    <w:rsid w:val="002F14B9"/>
    <w:rsid w:val="002F158B"/>
    <w:rsid w:val="002F2634"/>
    <w:rsid w:val="002F28D0"/>
    <w:rsid w:val="002F3730"/>
    <w:rsid w:val="002F3E2A"/>
    <w:rsid w:val="002F3FB9"/>
    <w:rsid w:val="002F4456"/>
    <w:rsid w:val="002F5ACA"/>
    <w:rsid w:val="002F62E9"/>
    <w:rsid w:val="002F651E"/>
    <w:rsid w:val="00300654"/>
    <w:rsid w:val="0030088B"/>
    <w:rsid w:val="003027EA"/>
    <w:rsid w:val="00302FCE"/>
    <w:rsid w:val="00303131"/>
    <w:rsid w:val="00303435"/>
    <w:rsid w:val="00303EB8"/>
    <w:rsid w:val="00304326"/>
    <w:rsid w:val="00304E21"/>
    <w:rsid w:val="0030546D"/>
    <w:rsid w:val="00305683"/>
    <w:rsid w:val="00305FA1"/>
    <w:rsid w:val="00307957"/>
    <w:rsid w:val="00310473"/>
    <w:rsid w:val="00310649"/>
    <w:rsid w:val="00310FD8"/>
    <w:rsid w:val="00311944"/>
    <w:rsid w:val="00311BE9"/>
    <w:rsid w:val="003123D5"/>
    <w:rsid w:val="00312A6A"/>
    <w:rsid w:val="0031370C"/>
    <w:rsid w:val="003149A5"/>
    <w:rsid w:val="003159F1"/>
    <w:rsid w:val="00316F33"/>
    <w:rsid w:val="00317246"/>
    <w:rsid w:val="00320FE1"/>
    <w:rsid w:val="0032125D"/>
    <w:rsid w:val="00322330"/>
    <w:rsid w:val="00322455"/>
    <w:rsid w:val="00324043"/>
    <w:rsid w:val="00324302"/>
    <w:rsid w:val="00326C8D"/>
    <w:rsid w:val="00327ED8"/>
    <w:rsid w:val="00327F4A"/>
    <w:rsid w:val="00331499"/>
    <w:rsid w:val="00331F36"/>
    <w:rsid w:val="00331F8C"/>
    <w:rsid w:val="0033213E"/>
    <w:rsid w:val="003322E6"/>
    <w:rsid w:val="00332697"/>
    <w:rsid w:val="00334C43"/>
    <w:rsid w:val="00336658"/>
    <w:rsid w:val="00336899"/>
    <w:rsid w:val="003368F4"/>
    <w:rsid w:val="00337BF1"/>
    <w:rsid w:val="00337DF1"/>
    <w:rsid w:val="00337EF5"/>
    <w:rsid w:val="003405FA"/>
    <w:rsid w:val="003420C8"/>
    <w:rsid w:val="003424FB"/>
    <w:rsid w:val="00342FF0"/>
    <w:rsid w:val="003453E9"/>
    <w:rsid w:val="00345962"/>
    <w:rsid w:val="00347138"/>
    <w:rsid w:val="00347154"/>
    <w:rsid w:val="00347DC9"/>
    <w:rsid w:val="003502E6"/>
    <w:rsid w:val="00350AC8"/>
    <w:rsid w:val="00350B83"/>
    <w:rsid w:val="00351929"/>
    <w:rsid w:val="00351B46"/>
    <w:rsid w:val="0035267C"/>
    <w:rsid w:val="00353282"/>
    <w:rsid w:val="0035423D"/>
    <w:rsid w:val="00354EF5"/>
    <w:rsid w:val="003552C2"/>
    <w:rsid w:val="00355A60"/>
    <w:rsid w:val="00356402"/>
    <w:rsid w:val="00356DEA"/>
    <w:rsid w:val="0035760D"/>
    <w:rsid w:val="003577CC"/>
    <w:rsid w:val="0036014D"/>
    <w:rsid w:val="003607A1"/>
    <w:rsid w:val="003609D2"/>
    <w:rsid w:val="00361279"/>
    <w:rsid w:val="00361FCE"/>
    <w:rsid w:val="00364C27"/>
    <w:rsid w:val="00366B09"/>
    <w:rsid w:val="00367817"/>
    <w:rsid w:val="0037138C"/>
    <w:rsid w:val="00371DB9"/>
    <w:rsid w:val="00372295"/>
    <w:rsid w:val="00372427"/>
    <w:rsid w:val="00372E75"/>
    <w:rsid w:val="003736E7"/>
    <w:rsid w:val="00373ECA"/>
    <w:rsid w:val="00374948"/>
    <w:rsid w:val="00374B39"/>
    <w:rsid w:val="00376D84"/>
    <w:rsid w:val="00377D50"/>
    <w:rsid w:val="00380A52"/>
    <w:rsid w:val="0038245E"/>
    <w:rsid w:val="00383C6D"/>
    <w:rsid w:val="0038446D"/>
    <w:rsid w:val="003849D7"/>
    <w:rsid w:val="0038520F"/>
    <w:rsid w:val="00385B85"/>
    <w:rsid w:val="00386018"/>
    <w:rsid w:val="003865F4"/>
    <w:rsid w:val="00386BA1"/>
    <w:rsid w:val="00386C55"/>
    <w:rsid w:val="00387783"/>
    <w:rsid w:val="00390286"/>
    <w:rsid w:val="00390E0C"/>
    <w:rsid w:val="00390F5D"/>
    <w:rsid w:val="0039114E"/>
    <w:rsid w:val="0039213F"/>
    <w:rsid w:val="00392C05"/>
    <w:rsid w:val="00393B78"/>
    <w:rsid w:val="00393B7D"/>
    <w:rsid w:val="00394245"/>
    <w:rsid w:val="00394573"/>
    <w:rsid w:val="003950B1"/>
    <w:rsid w:val="003954FA"/>
    <w:rsid w:val="003959FE"/>
    <w:rsid w:val="00395B0A"/>
    <w:rsid w:val="00396C38"/>
    <w:rsid w:val="00396F61"/>
    <w:rsid w:val="00397E5A"/>
    <w:rsid w:val="003A0E80"/>
    <w:rsid w:val="003A158C"/>
    <w:rsid w:val="003A203A"/>
    <w:rsid w:val="003A2617"/>
    <w:rsid w:val="003A409A"/>
    <w:rsid w:val="003A4798"/>
    <w:rsid w:val="003A535C"/>
    <w:rsid w:val="003B0F59"/>
    <w:rsid w:val="003B220A"/>
    <w:rsid w:val="003B3B9C"/>
    <w:rsid w:val="003B3E39"/>
    <w:rsid w:val="003B48A3"/>
    <w:rsid w:val="003B50D5"/>
    <w:rsid w:val="003B5234"/>
    <w:rsid w:val="003B6274"/>
    <w:rsid w:val="003B7861"/>
    <w:rsid w:val="003C16D7"/>
    <w:rsid w:val="003C1CE5"/>
    <w:rsid w:val="003C2BDF"/>
    <w:rsid w:val="003C3294"/>
    <w:rsid w:val="003C32B4"/>
    <w:rsid w:val="003C3E65"/>
    <w:rsid w:val="003C4095"/>
    <w:rsid w:val="003C457D"/>
    <w:rsid w:val="003C4DB7"/>
    <w:rsid w:val="003C519A"/>
    <w:rsid w:val="003C5EEF"/>
    <w:rsid w:val="003C6382"/>
    <w:rsid w:val="003C7024"/>
    <w:rsid w:val="003C7215"/>
    <w:rsid w:val="003D0DED"/>
    <w:rsid w:val="003D21C3"/>
    <w:rsid w:val="003D2636"/>
    <w:rsid w:val="003D2C04"/>
    <w:rsid w:val="003D47B3"/>
    <w:rsid w:val="003D4A0A"/>
    <w:rsid w:val="003D4EEC"/>
    <w:rsid w:val="003D575B"/>
    <w:rsid w:val="003D5B75"/>
    <w:rsid w:val="003D6EF8"/>
    <w:rsid w:val="003D70D0"/>
    <w:rsid w:val="003D7699"/>
    <w:rsid w:val="003E0467"/>
    <w:rsid w:val="003E1157"/>
    <w:rsid w:val="003E250E"/>
    <w:rsid w:val="003E298E"/>
    <w:rsid w:val="003E2EFC"/>
    <w:rsid w:val="003E30DF"/>
    <w:rsid w:val="003E3399"/>
    <w:rsid w:val="003E389B"/>
    <w:rsid w:val="003E3B59"/>
    <w:rsid w:val="003E3FAE"/>
    <w:rsid w:val="003E48BA"/>
    <w:rsid w:val="003E5B20"/>
    <w:rsid w:val="003E6668"/>
    <w:rsid w:val="003F06CC"/>
    <w:rsid w:val="003F0F58"/>
    <w:rsid w:val="003F1476"/>
    <w:rsid w:val="003F1596"/>
    <w:rsid w:val="003F1ED7"/>
    <w:rsid w:val="003F26BC"/>
    <w:rsid w:val="003F2719"/>
    <w:rsid w:val="003F2D47"/>
    <w:rsid w:val="003F2F7D"/>
    <w:rsid w:val="003F38CD"/>
    <w:rsid w:val="003F3A4E"/>
    <w:rsid w:val="003F59D4"/>
    <w:rsid w:val="003F5A3D"/>
    <w:rsid w:val="003F6707"/>
    <w:rsid w:val="003F76BA"/>
    <w:rsid w:val="003F7BAB"/>
    <w:rsid w:val="004001E4"/>
    <w:rsid w:val="00400E0C"/>
    <w:rsid w:val="00400EAD"/>
    <w:rsid w:val="0040200F"/>
    <w:rsid w:val="00403D75"/>
    <w:rsid w:val="00404887"/>
    <w:rsid w:val="00404C88"/>
    <w:rsid w:val="00405231"/>
    <w:rsid w:val="00405B84"/>
    <w:rsid w:val="00405FDA"/>
    <w:rsid w:val="00406686"/>
    <w:rsid w:val="00407555"/>
    <w:rsid w:val="00407599"/>
    <w:rsid w:val="0041035A"/>
    <w:rsid w:val="00410DF9"/>
    <w:rsid w:val="004118B2"/>
    <w:rsid w:val="004119B3"/>
    <w:rsid w:val="0041241D"/>
    <w:rsid w:val="00412421"/>
    <w:rsid w:val="00413B6B"/>
    <w:rsid w:val="00413CD5"/>
    <w:rsid w:val="004142AA"/>
    <w:rsid w:val="00414ADB"/>
    <w:rsid w:val="00414D4B"/>
    <w:rsid w:val="00416224"/>
    <w:rsid w:val="00416615"/>
    <w:rsid w:val="00416C4D"/>
    <w:rsid w:val="00416C62"/>
    <w:rsid w:val="00416F68"/>
    <w:rsid w:val="0041713B"/>
    <w:rsid w:val="00417864"/>
    <w:rsid w:val="00417BED"/>
    <w:rsid w:val="00421497"/>
    <w:rsid w:val="00426C10"/>
    <w:rsid w:val="004301D4"/>
    <w:rsid w:val="00430C2E"/>
    <w:rsid w:val="00431263"/>
    <w:rsid w:val="0043127B"/>
    <w:rsid w:val="00431306"/>
    <w:rsid w:val="004319A3"/>
    <w:rsid w:val="00431D4E"/>
    <w:rsid w:val="00431F00"/>
    <w:rsid w:val="00431F02"/>
    <w:rsid w:val="004320B7"/>
    <w:rsid w:val="0043257D"/>
    <w:rsid w:val="0043336C"/>
    <w:rsid w:val="0043454A"/>
    <w:rsid w:val="00434704"/>
    <w:rsid w:val="00434BDB"/>
    <w:rsid w:val="00435165"/>
    <w:rsid w:val="004355FC"/>
    <w:rsid w:val="00435C8E"/>
    <w:rsid w:val="00435CAA"/>
    <w:rsid w:val="00436AE5"/>
    <w:rsid w:val="004407A6"/>
    <w:rsid w:val="00441A97"/>
    <w:rsid w:val="00442706"/>
    <w:rsid w:val="00442C4B"/>
    <w:rsid w:val="00443C41"/>
    <w:rsid w:val="00443F55"/>
    <w:rsid w:val="00444FFF"/>
    <w:rsid w:val="0044545B"/>
    <w:rsid w:val="004458EF"/>
    <w:rsid w:val="00446417"/>
    <w:rsid w:val="004465E3"/>
    <w:rsid w:val="00446DA5"/>
    <w:rsid w:val="00446FB8"/>
    <w:rsid w:val="0044733E"/>
    <w:rsid w:val="00447970"/>
    <w:rsid w:val="00447DE7"/>
    <w:rsid w:val="004503D6"/>
    <w:rsid w:val="00451BEA"/>
    <w:rsid w:val="0045225B"/>
    <w:rsid w:val="004524FD"/>
    <w:rsid w:val="00452D99"/>
    <w:rsid w:val="00453764"/>
    <w:rsid w:val="00455343"/>
    <w:rsid w:val="004555B3"/>
    <w:rsid w:val="004556F4"/>
    <w:rsid w:val="0045595C"/>
    <w:rsid w:val="004559CC"/>
    <w:rsid w:val="00455BFC"/>
    <w:rsid w:val="00455E7E"/>
    <w:rsid w:val="00455E92"/>
    <w:rsid w:val="00456C63"/>
    <w:rsid w:val="00456D8D"/>
    <w:rsid w:val="004575FA"/>
    <w:rsid w:val="00457B1F"/>
    <w:rsid w:val="00460108"/>
    <w:rsid w:val="0046090F"/>
    <w:rsid w:val="00460F2E"/>
    <w:rsid w:val="00460F70"/>
    <w:rsid w:val="00461178"/>
    <w:rsid w:val="00461AAA"/>
    <w:rsid w:val="00461ADB"/>
    <w:rsid w:val="00461FB0"/>
    <w:rsid w:val="004629A2"/>
    <w:rsid w:val="004641BA"/>
    <w:rsid w:val="00464D1D"/>
    <w:rsid w:val="004652BF"/>
    <w:rsid w:val="0046567D"/>
    <w:rsid w:val="00467659"/>
    <w:rsid w:val="00467D9E"/>
    <w:rsid w:val="00470801"/>
    <w:rsid w:val="0047094C"/>
    <w:rsid w:val="00470E71"/>
    <w:rsid w:val="00471897"/>
    <w:rsid w:val="00472401"/>
    <w:rsid w:val="00472B55"/>
    <w:rsid w:val="00472DF8"/>
    <w:rsid w:val="00473850"/>
    <w:rsid w:val="0047484C"/>
    <w:rsid w:val="00475CEA"/>
    <w:rsid w:val="00475EA9"/>
    <w:rsid w:val="00477468"/>
    <w:rsid w:val="00477D19"/>
    <w:rsid w:val="004803F2"/>
    <w:rsid w:val="00480F08"/>
    <w:rsid w:val="00481423"/>
    <w:rsid w:val="00481C08"/>
    <w:rsid w:val="00482E65"/>
    <w:rsid w:val="004830AC"/>
    <w:rsid w:val="004836FD"/>
    <w:rsid w:val="004842A2"/>
    <w:rsid w:val="004850FB"/>
    <w:rsid w:val="004864DF"/>
    <w:rsid w:val="004864FD"/>
    <w:rsid w:val="00486C1D"/>
    <w:rsid w:val="004871A6"/>
    <w:rsid w:val="00490E72"/>
    <w:rsid w:val="00491045"/>
    <w:rsid w:val="00491312"/>
    <w:rsid w:val="00491CCD"/>
    <w:rsid w:val="004925BB"/>
    <w:rsid w:val="004925EE"/>
    <w:rsid w:val="00492BE6"/>
    <w:rsid w:val="004936EE"/>
    <w:rsid w:val="004942B4"/>
    <w:rsid w:val="004959C7"/>
    <w:rsid w:val="0049683D"/>
    <w:rsid w:val="00497065"/>
    <w:rsid w:val="00497515"/>
    <w:rsid w:val="00497C71"/>
    <w:rsid w:val="004A1E94"/>
    <w:rsid w:val="004A30C9"/>
    <w:rsid w:val="004A3949"/>
    <w:rsid w:val="004A53F0"/>
    <w:rsid w:val="004A7104"/>
    <w:rsid w:val="004A727F"/>
    <w:rsid w:val="004A72D9"/>
    <w:rsid w:val="004B0160"/>
    <w:rsid w:val="004B07E2"/>
    <w:rsid w:val="004B0BF7"/>
    <w:rsid w:val="004B14F4"/>
    <w:rsid w:val="004B2E6A"/>
    <w:rsid w:val="004B3814"/>
    <w:rsid w:val="004B3E2F"/>
    <w:rsid w:val="004B3E53"/>
    <w:rsid w:val="004B3EFB"/>
    <w:rsid w:val="004B4C6D"/>
    <w:rsid w:val="004B647B"/>
    <w:rsid w:val="004B7799"/>
    <w:rsid w:val="004C0B76"/>
    <w:rsid w:val="004C168B"/>
    <w:rsid w:val="004C3033"/>
    <w:rsid w:val="004C308B"/>
    <w:rsid w:val="004C315C"/>
    <w:rsid w:val="004C3754"/>
    <w:rsid w:val="004C40B7"/>
    <w:rsid w:val="004C499F"/>
    <w:rsid w:val="004C4A49"/>
    <w:rsid w:val="004C5340"/>
    <w:rsid w:val="004C59DC"/>
    <w:rsid w:val="004C65F0"/>
    <w:rsid w:val="004D0803"/>
    <w:rsid w:val="004D08CF"/>
    <w:rsid w:val="004D1050"/>
    <w:rsid w:val="004D1711"/>
    <w:rsid w:val="004D4C7B"/>
    <w:rsid w:val="004D4DBC"/>
    <w:rsid w:val="004D5DCF"/>
    <w:rsid w:val="004D62F2"/>
    <w:rsid w:val="004D6E07"/>
    <w:rsid w:val="004D7534"/>
    <w:rsid w:val="004E08A8"/>
    <w:rsid w:val="004E09AB"/>
    <w:rsid w:val="004E11D7"/>
    <w:rsid w:val="004E1D8E"/>
    <w:rsid w:val="004E2259"/>
    <w:rsid w:val="004E2F71"/>
    <w:rsid w:val="004E4957"/>
    <w:rsid w:val="004E4EC6"/>
    <w:rsid w:val="004E5CF1"/>
    <w:rsid w:val="004E5D2F"/>
    <w:rsid w:val="004E5FC8"/>
    <w:rsid w:val="004E7850"/>
    <w:rsid w:val="004F09E1"/>
    <w:rsid w:val="004F117C"/>
    <w:rsid w:val="004F1820"/>
    <w:rsid w:val="004F1AE1"/>
    <w:rsid w:val="004F25A3"/>
    <w:rsid w:val="004F2900"/>
    <w:rsid w:val="004F2B88"/>
    <w:rsid w:val="004F309B"/>
    <w:rsid w:val="004F3385"/>
    <w:rsid w:val="004F4A77"/>
    <w:rsid w:val="004F5314"/>
    <w:rsid w:val="004F6C73"/>
    <w:rsid w:val="004F7919"/>
    <w:rsid w:val="004F7D92"/>
    <w:rsid w:val="0050072F"/>
    <w:rsid w:val="00500E11"/>
    <w:rsid w:val="00501046"/>
    <w:rsid w:val="00501D98"/>
    <w:rsid w:val="00501DDC"/>
    <w:rsid w:val="00502760"/>
    <w:rsid w:val="005028A0"/>
    <w:rsid w:val="00502B8D"/>
    <w:rsid w:val="00502DBB"/>
    <w:rsid w:val="0050345E"/>
    <w:rsid w:val="00503ED1"/>
    <w:rsid w:val="005047D5"/>
    <w:rsid w:val="00505D55"/>
    <w:rsid w:val="00506992"/>
    <w:rsid w:val="00507584"/>
    <w:rsid w:val="00511356"/>
    <w:rsid w:val="00511AB5"/>
    <w:rsid w:val="00512301"/>
    <w:rsid w:val="00512D83"/>
    <w:rsid w:val="00513069"/>
    <w:rsid w:val="005139D1"/>
    <w:rsid w:val="00514322"/>
    <w:rsid w:val="0051433E"/>
    <w:rsid w:val="00514F8A"/>
    <w:rsid w:val="0051523B"/>
    <w:rsid w:val="005156B0"/>
    <w:rsid w:val="00515BBB"/>
    <w:rsid w:val="00516539"/>
    <w:rsid w:val="00516A4C"/>
    <w:rsid w:val="00517926"/>
    <w:rsid w:val="00520B4F"/>
    <w:rsid w:val="00521182"/>
    <w:rsid w:val="00521272"/>
    <w:rsid w:val="00521A92"/>
    <w:rsid w:val="00523311"/>
    <w:rsid w:val="00523C26"/>
    <w:rsid w:val="005241BC"/>
    <w:rsid w:val="005250A0"/>
    <w:rsid w:val="00526D65"/>
    <w:rsid w:val="005273B7"/>
    <w:rsid w:val="00527B58"/>
    <w:rsid w:val="0053012F"/>
    <w:rsid w:val="00530EEA"/>
    <w:rsid w:val="00531FF7"/>
    <w:rsid w:val="0053244D"/>
    <w:rsid w:val="00534ED3"/>
    <w:rsid w:val="005366AF"/>
    <w:rsid w:val="00540E01"/>
    <w:rsid w:val="005418D4"/>
    <w:rsid w:val="005425D2"/>
    <w:rsid w:val="005425FE"/>
    <w:rsid w:val="005426CE"/>
    <w:rsid w:val="00542CA2"/>
    <w:rsid w:val="00542DDD"/>
    <w:rsid w:val="00542E69"/>
    <w:rsid w:val="00543380"/>
    <w:rsid w:val="0054469E"/>
    <w:rsid w:val="0054503C"/>
    <w:rsid w:val="00545E85"/>
    <w:rsid w:val="00546AAE"/>
    <w:rsid w:val="00547A36"/>
    <w:rsid w:val="00550EF8"/>
    <w:rsid w:val="00552230"/>
    <w:rsid w:val="005522E5"/>
    <w:rsid w:val="00553887"/>
    <w:rsid w:val="00553CCD"/>
    <w:rsid w:val="0055433B"/>
    <w:rsid w:val="0055457C"/>
    <w:rsid w:val="0055489C"/>
    <w:rsid w:val="00556A95"/>
    <w:rsid w:val="005575E8"/>
    <w:rsid w:val="00557784"/>
    <w:rsid w:val="00557B0E"/>
    <w:rsid w:val="00560803"/>
    <w:rsid w:val="00560C6D"/>
    <w:rsid w:val="00562392"/>
    <w:rsid w:val="00562FE7"/>
    <w:rsid w:val="005635EC"/>
    <w:rsid w:val="00563AE1"/>
    <w:rsid w:val="00563EED"/>
    <w:rsid w:val="005641B3"/>
    <w:rsid w:val="0056533D"/>
    <w:rsid w:val="00565472"/>
    <w:rsid w:val="0056580C"/>
    <w:rsid w:val="00565EA1"/>
    <w:rsid w:val="005664B2"/>
    <w:rsid w:val="00566A9F"/>
    <w:rsid w:val="0056786D"/>
    <w:rsid w:val="00567F2B"/>
    <w:rsid w:val="0057035A"/>
    <w:rsid w:val="00570A1B"/>
    <w:rsid w:val="005710BB"/>
    <w:rsid w:val="0057131B"/>
    <w:rsid w:val="00571DAF"/>
    <w:rsid w:val="0057291E"/>
    <w:rsid w:val="00572A31"/>
    <w:rsid w:val="00573692"/>
    <w:rsid w:val="00573BEF"/>
    <w:rsid w:val="0057449E"/>
    <w:rsid w:val="00574E16"/>
    <w:rsid w:val="005752C3"/>
    <w:rsid w:val="00575B26"/>
    <w:rsid w:val="00576987"/>
    <w:rsid w:val="0058276F"/>
    <w:rsid w:val="0058454E"/>
    <w:rsid w:val="00584810"/>
    <w:rsid w:val="00584C48"/>
    <w:rsid w:val="0058534C"/>
    <w:rsid w:val="005853C7"/>
    <w:rsid w:val="00585760"/>
    <w:rsid w:val="005864FD"/>
    <w:rsid w:val="0058727F"/>
    <w:rsid w:val="00587AD5"/>
    <w:rsid w:val="00587BCB"/>
    <w:rsid w:val="00587CA6"/>
    <w:rsid w:val="0059019E"/>
    <w:rsid w:val="005901C2"/>
    <w:rsid w:val="00590D54"/>
    <w:rsid w:val="0059170A"/>
    <w:rsid w:val="005925A3"/>
    <w:rsid w:val="005926E4"/>
    <w:rsid w:val="005930B8"/>
    <w:rsid w:val="00593671"/>
    <w:rsid w:val="005936B6"/>
    <w:rsid w:val="00593DA0"/>
    <w:rsid w:val="005943F6"/>
    <w:rsid w:val="00594612"/>
    <w:rsid w:val="00595521"/>
    <w:rsid w:val="0059594D"/>
    <w:rsid w:val="00595AC5"/>
    <w:rsid w:val="0059601B"/>
    <w:rsid w:val="00596289"/>
    <w:rsid w:val="005A0490"/>
    <w:rsid w:val="005A15D1"/>
    <w:rsid w:val="005A1DBA"/>
    <w:rsid w:val="005A3063"/>
    <w:rsid w:val="005A32BD"/>
    <w:rsid w:val="005A4F1A"/>
    <w:rsid w:val="005A5920"/>
    <w:rsid w:val="005A6454"/>
    <w:rsid w:val="005A6908"/>
    <w:rsid w:val="005A72F6"/>
    <w:rsid w:val="005A7381"/>
    <w:rsid w:val="005A7751"/>
    <w:rsid w:val="005B15DA"/>
    <w:rsid w:val="005B27C3"/>
    <w:rsid w:val="005B2E88"/>
    <w:rsid w:val="005B303D"/>
    <w:rsid w:val="005B4C09"/>
    <w:rsid w:val="005B5824"/>
    <w:rsid w:val="005B5CC8"/>
    <w:rsid w:val="005B6F6E"/>
    <w:rsid w:val="005B74B7"/>
    <w:rsid w:val="005B7772"/>
    <w:rsid w:val="005B7CEF"/>
    <w:rsid w:val="005C1220"/>
    <w:rsid w:val="005C1A35"/>
    <w:rsid w:val="005C1C60"/>
    <w:rsid w:val="005C22D2"/>
    <w:rsid w:val="005C2B8B"/>
    <w:rsid w:val="005C2EF5"/>
    <w:rsid w:val="005C31A5"/>
    <w:rsid w:val="005C341F"/>
    <w:rsid w:val="005C35E0"/>
    <w:rsid w:val="005C3E56"/>
    <w:rsid w:val="005C42BB"/>
    <w:rsid w:val="005C44FF"/>
    <w:rsid w:val="005C4D4C"/>
    <w:rsid w:val="005C752F"/>
    <w:rsid w:val="005C797E"/>
    <w:rsid w:val="005C7A8C"/>
    <w:rsid w:val="005C7DE1"/>
    <w:rsid w:val="005D0AB2"/>
    <w:rsid w:val="005D1B00"/>
    <w:rsid w:val="005D1E7E"/>
    <w:rsid w:val="005D222F"/>
    <w:rsid w:val="005D23A4"/>
    <w:rsid w:val="005D3142"/>
    <w:rsid w:val="005D3458"/>
    <w:rsid w:val="005D4192"/>
    <w:rsid w:val="005D53C3"/>
    <w:rsid w:val="005D6628"/>
    <w:rsid w:val="005D69EF"/>
    <w:rsid w:val="005D6E0D"/>
    <w:rsid w:val="005D743C"/>
    <w:rsid w:val="005E0B73"/>
    <w:rsid w:val="005E2AC1"/>
    <w:rsid w:val="005E2C75"/>
    <w:rsid w:val="005E3E2E"/>
    <w:rsid w:val="005E576C"/>
    <w:rsid w:val="005E5819"/>
    <w:rsid w:val="005E5C2C"/>
    <w:rsid w:val="005E5DA9"/>
    <w:rsid w:val="005E667B"/>
    <w:rsid w:val="005E6B2B"/>
    <w:rsid w:val="005E73AF"/>
    <w:rsid w:val="005E7E9E"/>
    <w:rsid w:val="005F0889"/>
    <w:rsid w:val="005F1437"/>
    <w:rsid w:val="005F1B42"/>
    <w:rsid w:val="005F1F38"/>
    <w:rsid w:val="005F2F3A"/>
    <w:rsid w:val="005F513D"/>
    <w:rsid w:val="005F7176"/>
    <w:rsid w:val="005F771B"/>
    <w:rsid w:val="005F7780"/>
    <w:rsid w:val="00601654"/>
    <w:rsid w:val="00601909"/>
    <w:rsid w:val="00603379"/>
    <w:rsid w:val="0060375B"/>
    <w:rsid w:val="00603F6E"/>
    <w:rsid w:val="00604C84"/>
    <w:rsid w:val="0060579A"/>
    <w:rsid w:val="006057E1"/>
    <w:rsid w:val="00605E0A"/>
    <w:rsid w:val="006062B4"/>
    <w:rsid w:val="006072C9"/>
    <w:rsid w:val="00607711"/>
    <w:rsid w:val="00610022"/>
    <w:rsid w:val="0061051B"/>
    <w:rsid w:val="00610849"/>
    <w:rsid w:val="00610A4E"/>
    <w:rsid w:val="00610F90"/>
    <w:rsid w:val="00611D62"/>
    <w:rsid w:val="00612287"/>
    <w:rsid w:val="00612732"/>
    <w:rsid w:val="00612FA4"/>
    <w:rsid w:val="00613BCB"/>
    <w:rsid w:val="00613F78"/>
    <w:rsid w:val="006142E9"/>
    <w:rsid w:val="006146D6"/>
    <w:rsid w:val="00614942"/>
    <w:rsid w:val="00615262"/>
    <w:rsid w:val="0061607A"/>
    <w:rsid w:val="00616161"/>
    <w:rsid w:val="006163DD"/>
    <w:rsid w:val="0061662D"/>
    <w:rsid w:val="006167AD"/>
    <w:rsid w:val="00616E2C"/>
    <w:rsid w:val="006178EB"/>
    <w:rsid w:val="00617A08"/>
    <w:rsid w:val="0062275D"/>
    <w:rsid w:val="006235B7"/>
    <w:rsid w:val="00623837"/>
    <w:rsid w:val="00623F9E"/>
    <w:rsid w:val="0062478A"/>
    <w:rsid w:val="00624D67"/>
    <w:rsid w:val="00624E75"/>
    <w:rsid w:val="0062510C"/>
    <w:rsid w:val="006254A9"/>
    <w:rsid w:val="0062632D"/>
    <w:rsid w:val="0062669E"/>
    <w:rsid w:val="00626A14"/>
    <w:rsid w:val="00626C9D"/>
    <w:rsid w:val="00626E04"/>
    <w:rsid w:val="00630A4A"/>
    <w:rsid w:val="00632181"/>
    <w:rsid w:val="006328C6"/>
    <w:rsid w:val="00633262"/>
    <w:rsid w:val="0063418B"/>
    <w:rsid w:val="00635055"/>
    <w:rsid w:val="006356A5"/>
    <w:rsid w:val="00635EE7"/>
    <w:rsid w:val="00636067"/>
    <w:rsid w:val="0063672E"/>
    <w:rsid w:val="00637082"/>
    <w:rsid w:val="0063725A"/>
    <w:rsid w:val="00637270"/>
    <w:rsid w:val="00637A16"/>
    <w:rsid w:val="0064094D"/>
    <w:rsid w:val="00640EB6"/>
    <w:rsid w:val="0064153B"/>
    <w:rsid w:val="006418F0"/>
    <w:rsid w:val="00641902"/>
    <w:rsid w:val="00641B78"/>
    <w:rsid w:val="006420BE"/>
    <w:rsid w:val="006426BC"/>
    <w:rsid w:val="00643675"/>
    <w:rsid w:val="00644045"/>
    <w:rsid w:val="006441B5"/>
    <w:rsid w:val="006447F3"/>
    <w:rsid w:val="0064599B"/>
    <w:rsid w:val="00645EA3"/>
    <w:rsid w:val="00647993"/>
    <w:rsid w:val="006479D8"/>
    <w:rsid w:val="006506A5"/>
    <w:rsid w:val="00651436"/>
    <w:rsid w:val="00651A1A"/>
    <w:rsid w:val="00651C0E"/>
    <w:rsid w:val="00652BB1"/>
    <w:rsid w:val="0065346A"/>
    <w:rsid w:val="00654BF2"/>
    <w:rsid w:val="00655C5C"/>
    <w:rsid w:val="006560E2"/>
    <w:rsid w:val="006569B9"/>
    <w:rsid w:val="00657816"/>
    <w:rsid w:val="0066196A"/>
    <w:rsid w:val="00661E5E"/>
    <w:rsid w:val="00661E93"/>
    <w:rsid w:val="00662793"/>
    <w:rsid w:val="00662E41"/>
    <w:rsid w:val="00663941"/>
    <w:rsid w:val="00665670"/>
    <w:rsid w:val="006658B0"/>
    <w:rsid w:val="006666E1"/>
    <w:rsid w:val="006667FD"/>
    <w:rsid w:val="00667045"/>
    <w:rsid w:val="006677D7"/>
    <w:rsid w:val="0067208C"/>
    <w:rsid w:val="00672E49"/>
    <w:rsid w:val="00673294"/>
    <w:rsid w:val="0067380B"/>
    <w:rsid w:val="00674988"/>
    <w:rsid w:val="00674B77"/>
    <w:rsid w:val="006761B9"/>
    <w:rsid w:val="00676DC0"/>
    <w:rsid w:val="006772A6"/>
    <w:rsid w:val="00680ED3"/>
    <w:rsid w:val="00680F12"/>
    <w:rsid w:val="00681EB2"/>
    <w:rsid w:val="00682BBB"/>
    <w:rsid w:val="00682E02"/>
    <w:rsid w:val="0068335E"/>
    <w:rsid w:val="0068406E"/>
    <w:rsid w:val="006844C2"/>
    <w:rsid w:val="006848F9"/>
    <w:rsid w:val="00684BF3"/>
    <w:rsid w:val="00685C22"/>
    <w:rsid w:val="00687EF9"/>
    <w:rsid w:val="00690449"/>
    <w:rsid w:val="006906DF"/>
    <w:rsid w:val="00690F34"/>
    <w:rsid w:val="0069157C"/>
    <w:rsid w:val="006952A4"/>
    <w:rsid w:val="00695372"/>
    <w:rsid w:val="00696552"/>
    <w:rsid w:val="006973A6"/>
    <w:rsid w:val="006978AD"/>
    <w:rsid w:val="006A0417"/>
    <w:rsid w:val="006A07C9"/>
    <w:rsid w:val="006A1648"/>
    <w:rsid w:val="006A16DA"/>
    <w:rsid w:val="006A2469"/>
    <w:rsid w:val="006A2B22"/>
    <w:rsid w:val="006A2B38"/>
    <w:rsid w:val="006A394C"/>
    <w:rsid w:val="006A41C4"/>
    <w:rsid w:val="006A4E7B"/>
    <w:rsid w:val="006A5B78"/>
    <w:rsid w:val="006A6B1F"/>
    <w:rsid w:val="006A7948"/>
    <w:rsid w:val="006A7F12"/>
    <w:rsid w:val="006B0347"/>
    <w:rsid w:val="006B08B6"/>
    <w:rsid w:val="006B0ADB"/>
    <w:rsid w:val="006B0B26"/>
    <w:rsid w:val="006B0DAA"/>
    <w:rsid w:val="006B1966"/>
    <w:rsid w:val="006B1B27"/>
    <w:rsid w:val="006B3285"/>
    <w:rsid w:val="006B4384"/>
    <w:rsid w:val="006B4836"/>
    <w:rsid w:val="006B4AB1"/>
    <w:rsid w:val="006B4E8A"/>
    <w:rsid w:val="006B7615"/>
    <w:rsid w:val="006C0908"/>
    <w:rsid w:val="006C47A9"/>
    <w:rsid w:val="006C504D"/>
    <w:rsid w:val="006C5B27"/>
    <w:rsid w:val="006C5C18"/>
    <w:rsid w:val="006C6AD3"/>
    <w:rsid w:val="006C6E3D"/>
    <w:rsid w:val="006D3201"/>
    <w:rsid w:val="006D39B2"/>
    <w:rsid w:val="006D4622"/>
    <w:rsid w:val="006D5E20"/>
    <w:rsid w:val="006D6728"/>
    <w:rsid w:val="006D6E4A"/>
    <w:rsid w:val="006D70F7"/>
    <w:rsid w:val="006D76B5"/>
    <w:rsid w:val="006D7A0B"/>
    <w:rsid w:val="006E0CDA"/>
    <w:rsid w:val="006E1464"/>
    <w:rsid w:val="006E15EA"/>
    <w:rsid w:val="006E1F01"/>
    <w:rsid w:val="006E2541"/>
    <w:rsid w:val="006E32AE"/>
    <w:rsid w:val="006E3538"/>
    <w:rsid w:val="006E4A15"/>
    <w:rsid w:val="006E4AD1"/>
    <w:rsid w:val="006E691B"/>
    <w:rsid w:val="006E6B7C"/>
    <w:rsid w:val="006E7459"/>
    <w:rsid w:val="006E7AA9"/>
    <w:rsid w:val="006F0211"/>
    <w:rsid w:val="006F0447"/>
    <w:rsid w:val="006F1BAF"/>
    <w:rsid w:val="006F36D0"/>
    <w:rsid w:val="006F4468"/>
    <w:rsid w:val="006F4653"/>
    <w:rsid w:val="006F52C1"/>
    <w:rsid w:val="006F62D8"/>
    <w:rsid w:val="006F64ED"/>
    <w:rsid w:val="006F774F"/>
    <w:rsid w:val="007009CA"/>
    <w:rsid w:val="00700EA2"/>
    <w:rsid w:val="007017BB"/>
    <w:rsid w:val="00701B28"/>
    <w:rsid w:val="007026FF"/>
    <w:rsid w:val="00702894"/>
    <w:rsid w:val="007031AC"/>
    <w:rsid w:val="007036AA"/>
    <w:rsid w:val="0070394D"/>
    <w:rsid w:val="00704FA4"/>
    <w:rsid w:val="00705BF8"/>
    <w:rsid w:val="007066D5"/>
    <w:rsid w:val="00707085"/>
    <w:rsid w:val="00707B83"/>
    <w:rsid w:val="00710245"/>
    <w:rsid w:val="007102DF"/>
    <w:rsid w:val="00710653"/>
    <w:rsid w:val="0071084A"/>
    <w:rsid w:val="007108CF"/>
    <w:rsid w:val="00710E43"/>
    <w:rsid w:val="007119C8"/>
    <w:rsid w:val="00711E19"/>
    <w:rsid w:val="0071224E"/>
    <w:rsid w:val="00713ECD"/>
    <w:rsid w:val="00714F74"/>
    <w:rsid w:val="0071508C"/>
    <w:rsid w:val="00715583"/>
    <w:rsid w:val="00716101"/>
    <w:rsid w:val="00717208"/>
    <w:rsid w:val="007174C9"/>
    <w:rsid w:val="0071766B"/>
    <w:rsid w:val="00720168"/>
    <w:rsid w:val="00720413"/>
    <w:rsid w:val="00721768"/>
    <w:rsid w:val="00722092"/>
    <w:rsid w:val="00722E03"/>
    <w:rsid w:val="00723773"/>
    <w:rsid w:val="007237D9"/>
    <w:rsid w:val="007243F9"/>
    <w:rsid w:val="00725023"/>
    <w:rsid w:val="00725560"/>
    <w:rsid w:val="0072581E"/>
    <w:rsid w:val="00725B1B"/>
    <w:rsid w:val="00726A6D"/>
    <w:rsid w:val="00730053"/>
    <w:rsid w:val="00730328"/>
    <w:rsid w:val="00730458"/>
    <w:rsid w:val="00730648"/>
    <w:rsid w:val="007309AC"/>
    <w:rsid w:val="007314D9"/>
    <w:rsid w:val="00731559"/>
    <w:rsid w:val="00731A7F"/>
    <w:rsid w:val="00731E79"/>
    <w:rsid w:val="00732424"/>
    <w:rsid w:val="00732D2C"/>
    <w:rsid w:val="007330E8"/>
    <w:rsid w:val="007330F3"/>
    <w:rsid w:val="00733C2A"/>
    <w:rsid w:val="00733C2B"/>
    <w:rsid w:val="00733D50"/>
    <w:rsid w:val="0073408B"/>
    <w:rsid w:val="00734803"/>
    <w:rsid w:val="00734C5E"/>
    <w:rsid w:val="00734E5B"/>
    <w:rsid w:val="00734E5C"/>
    <w:rsid w:val="00734FCC"/>
    <w:rsid w:val="007359F4"/>
    <w:rsid w:val="00735A87"/>
    <w:rsid w:val="007362AA"/>
    <w:rsid w:val="0074087F"/>
    <w:rsid w:val="00741AD1"/>
    <w:rsid w:val="007440B6"/>
    <w:rsid w:val="00745595"/>
    <w:rsid w:val="00745B3B"/>
    <w:rsid w:val="00746640"/>
    <w:rsid w:val="00746B3B"/>
    <w:rsid w:val="00746BCE"/>
    <w:rsid w:val="00746CC2"/>
    <w:rsid w:val="00747F6F"/>
    <w:rsid w:val="00747FDA"/>
    <w:rsid w:val="00747FF8"/>
    <w:rsid w:val="00750114"/>
    <w:rsid w:val="00750C25"/>
    <w:rsid w:val="00752206"/>
    <w:rsid w:val="00752A1C"/>
    <w:rsid w:val="00753B70"/>
    <w:rsid w:val="007561D2"/>
    <w:rsid w:val="00756AC8"/>
    <w:rsid w:val="00756B84"/>
    <w:rsid w:val="00760179"/>
    <w:rsid w:val="0076059B"/>
    <w:rsid w:val="00760602"/>
    <w:rsid w:val="00760940"/>
    <w:rsid w:val="00761651"/>
    <w:rsid w:val="00761F93"/>
    <w:rsid w:val="007635BA"/>
    <w:rsid w:val="00764FA6"/>
    <w:rsid w:val="007652AD"/>
    <w:rsid w:val="007661B9"/>
    <w:rsid w:val="0076624D"/>
    <w:rsid w:val="00766837"/>
    <w:rsid w:val="00766DDF"/>
    <w:rsid w:val="007726AD"/>
    <w:rsid w:val="00773C12"/>
    <w:rsid w:val="007743FA"/>
    <w:rsid w:val="00774DE9"/>
    <w:rsid w:val="007751C1"/>
    <w:rsid w:val="00775351"/>
    <w:rsid w:val="0077657B"/>
    <w:rsid w:val="007773DB"/>
    <w:rsid w:val="007778D7"/>
    <w:rsid w:val="00777B0B"/>
    <w:rsid w:val="00777DBB"/>
    <w:rsid w:val="00780520"/>
    <w:rsid w:val="007827FD"/>
    <w:rsid w:val="0078302D"/>
    <w:rsid w:val="0078307E"/>
    <w:rsid w:val="00784323"/>
    <w:rsid w:val="00784F5E"/>
    <w:rsid w:val="00785232"/>
    <w:rsid w:val="00787D30"/>
    <w:rsid w:val="007900A6"/>
    <w:rsid w:val="0079019C"/>
    <w:rsid w:val="007906CC"/>
    <w:rsid w:val="00791050"/>
    <w:rsid w:val="0079112C"/>
    <w:rsid w:val="00791B9A"/>
    <w:rsid w:val="00792BA9"/>
    <w:rsid w:val="007936D9"/>
    <w:rsid w:val="00793D8A"/>
    <w:rsid w:val="007951FC"/>
    <w:rsid w:val="00795A29"/>
    <w:rsid w:val="00796077"/>
    <w:rsid w:val="007960CC"/>
    <w:rsid w:val="00796F77"/>
    <w:rsid w:val="007A005E"/>
    <w:rsid w:val="007A1DFD"/>
    <w:rsid w:val="007A25A1"/>
    <w:rsid w:val="007A26FD"/>
    <w:rsid w:val="007A3B6B"/>
    <w:rsid w:val="007A3C4E"/>
    <w:rsid w:val="007A4442"/>
    <w:rsid w:val="007A4558"/>
    <w:rsid w:val="007A4E50"/>
    <w:rsid w:val="007A5597"/>
    <w:rsid w:val="007A7553"/>
    <w:rsid w:val="007B0431"/>
    <w:rsid w:val="007B0DB7"/>
    <w:rsid w:val="007B137E"/>
    <w:rsid w:val="007B165C"/>
    <w:rsid w:val="007B1A2C"/>
    <w:rsid w:val="007B2DC9"/>
    <w:rsid w:val="007B3778"/>
    <w:rsid w:val="007B3CF5"/>
    <w:rsid w:val="007B42F7"/>
    <w:rsid w:val="007B43E7"/>
    <w:rsid w:val="007B6AC9"/>
    <w:rsid w:val="007B6C63"/>
    <w:rsid w:val="007C0AAF"/>
    <w:rsid w:val="007C12AC"/>
    <w:rsid w:val="007C1A4A"/>
    <w:rsid w:val="007C3799"/>
    <w:rsid w:val="007C39D2"/>
    <w:rsid w:val="007C41A5"/>
    <w:rsid w:val="007C475F"/>
    <w:rsid w:val="007C4CD6"/>
    <w:rsid w:val="007C4E6B"/>
    <w:rsid w:val="007C5C0C"/>
    <w:rsid w:val="007C5F5E"/>
    <w:rsid w:val="007C6681"/>
    <w:rsid w:val="007C717C"/>
    <w:rsid w:val="007C71C8"/>
    <w:rsid w:val="007C7EC1"/>
    <w:rsid w:val="007D0B93"/>
    <w:rsid w:val="007D1B13"/>
    <w:rsid w:val="007D1DE8"/>
    <w:rsid w:val="007D21DD"/>
    <w:rsid w:val="007D2768"/>
    <w:rsid w:val="007D28A3"/>
    <w:rsid w:val="007D2CBB"/>
    <w:rsid w:val="007D3693"/>
    <w:rsid w:val="007D4702"/>
    <w:rsid w:val="007D526C"/>
    <w:rsid w:val="007D590B"/>
    <w:rsid w:val="007D6D0A"/>
    <w:rsid w:val="007D736F"/>
    <w:rsid w:val="007D74D8"/>
    <w:rsid w:val="007D7A0B"/>
    <w:rsid w:val="007D7C6C"/>
    <w:rsid w:val="007E01CD"/>
    <w:rsid w:val="007E043D"/>
    <w:rsid w:val="007E0AC3"/>
    <w:rsid w:val="007E2259"/>
    <w:rsid w:val="007E2BB0"/>
    <w:rsid w:val="007E2BE3"/>
    <w:rsid w:val="007E331E"/>
    <w:rsid w:val="007E37B4"/>
    <w:rsid w:val="007E41DF"/>
    <w:rsid w:val="007E4437"/>
    <w:rsid w:val="007E44CC"/>
    <w:rsid w:val="007E641C"/>
    <w:rsid w:val="007E67B8"/>
    <w:rsid w:val="007E6B06"/>
    <w:rsid w:val="007F1CF1"/>
    <w:rsid w:val="007F28F2"/>
    <w:rsid w:val="007F3234"/>
    <w:rsid w:val="007F39C6"/>
    <w:rsid w:val="007F480E"/>
    <w:rsid w:val="007F617E"/>
    <w:rsid w:val="007F68A9"/>
    <w:rsid w:val="007F6C5D"/>
    <w:rsid w:val="007F7086"/>
    <w:rsid w:val="007F73B0"/>
    <w:rsid w:val="007F7470"/>
    <w:rsid w:val="008001A3"/>
    <w:rsid w:val="0080040B"/>
    <w:rsid w:val="00802211"/>
    <w:rsid w:val="0080249B"/>
    <w:rsid w:val="00802511"/>
    <w:rsid w:val="00802B87"/>
    <w:rsid w:val="0080331C"/>
    <w:rsid w:val="008036BE"/>
    <w:rsid w:val="00803F89"/>
    <w:rsid w:val="008049CB"/>
    <w:rsid w:val="0080501C"/>
    <w:rsid w:val="00805187"/>
    <w:rsid w:val="008079A3"/>
    <w:rsid w:val="00807F1E"/>
    <w:rsid w:val="0081089A"/>
    <w:rsid w:val="00810995"/>
    <w:rsid w:val="00810DA8"/>
    <w:rsid w:val="008114E3"/>
    <w:rsid w:val="00811926"/>
    <w:rsid w:val="00811C55"/>
    <w:rsid w:val="0081299F"/>
    <w:rsid w:val="00812FB6"/>
    <w:rsid w:val="0081343B"/>
    <w:rsid w:val="00813F26"/>
    <w:rsid w:val="008142E5"/>
    <w:rsid w:val="00814A6F"/>
    <w:rsid w:val="00815108"/>
    <w:rsid w:val="0081572C"/>
    <w:rsid w:val="0081602C"/>
    <w:rsid w:val="008169C1"/>
    <w:rsid w:val="00816E73"/>
    <w:rsid w:val="008170D6"/>
    <w:rsid w:val="00817127"/>
    <w:rsid w:val="0081722C"/>
    <w:rsid w:val="00817C44"/>
    <w:rsid w:val="008200DA"/>
    <w:rsid w:val="008212B6"/>
    <w:rsid w:val="00821564"/>
    <w:rsid w:val="0082183F"/>
    <w:rsid w:val="00821D8E"/>
    <w:rsid w:val="0082310F"/>
    <w:rsid w:val="00823445"/>
    <w:rsid w:val="0082349D"/>
    <w:rsid w:val="008239C6"/>
    <w:rsid w:val="00823ABD"/>
    <w:rsid w:val="00823F5D"/>
    <w:rsid w:val="008243A4"/>
    <w:rsid w:val="00825290"/>
    <w:rsid w:val="00825721"/>
    <w:rsid w:val="0082701E"/>
    <w:rsid w:val="00827C59"/>
    <w:rsid w:val="00830A9A"/>
    <w:rsid w:val="008313BC"/>
    <w:rsid w:val="00831452"/>
    <w:rsid w:val="0083191A"/>
    <w:rsid w:val="0083288F"/>
    <w:rsid w:val="00833298"/>
    <w:rsid w:val="00833CFF"/>
    <w:rsid w:val="00834201"/>
    <w:rsid w:val="00834215"/>
    <w:rsid w:val="00834AF0"/>
    <w:rsid w:val="00834C54"/>
    <w:rsid w:val="00835504"/>
    <w:rsid w:val="00835599"/>
    <w:rsid w:val="008355CD"/>
    <w:rsid w:val="00835DE5"/>
    <w:rsid w:val="0083768F"/>
    <w:rsid w:val="0084015C"/>
    <w:rsid w:val="008410A1"/>
    <w:rsid w:val="008423ED"/>
    <w:rsid w:val="0084276C"/>
    <w:rsid w:val="0084391D"/>
    <w:rsid w:val="00843C9C"/>
    <w:rsid w:val="008449AB"/>
    <w:rsid w:val="00844C9D"/>
    <w:rsid w:val="00846908"/>
    <w:rsid w:val="008507C3"/>
    <w:rsid w:val="0085086E"/>
    <w:rsid w:val="0085091D"/>
    <w:rsid w:val="00850FF5"/>
    <w:rsid w:val="0085110D"/>
    <w:rsid w:val="00851641"/>
    <w:rsid w:val="00851BBC"/>
    <w:rsid w:val="008527C6"/>
    <w:rsid w:val="00852AC4"/>
    <w:rsid w:val="0085365F"/>
    <w:rsid w:val="008536F5"/>
    <w:rsid w:val="00854FFB"/>
    <w:rsid w:val="0085523F"/>
    <w:rsid w:val="00855790"/>
    <w:rsid w:val="008559B4"/>
    <w:rsid w:val="008565C0"/>
    <w:rsid w:val="00856769"/>
    <w:rsid w:val="008573EC"/>
    <w:rsid w:val="00860A37"/>
    <w:rsid w:val="00860DA4"/>
    <w:rsid w:val="00860FAA"/>
    <w:rsid w:val="00862034"/>
    <w:rsid w:val="0086241F"/>
    <w:rsid w:val="00862925"/>
    <w:rsid w:val="00862BCF"/>
    <w:rsid w:val="008631AB"/>
    <w:rsid w:val="00863C04"/>
    <w:rsid w:val="00863F25"/>
    <w:rsid w:val="00865AB9"/>
    <w:rsid w:val="00870911"/>
    <w:rsid w:val="00870D28"/>
    <w:rsid w:val="008710D2"/>
    <w:rsid w:val="008712F2"/>
    <w:rsid w:val="00871CB3"/>
    <w:rsid w:val="00872090"/>
    <w:rsid w:val="008727E1"/>
    <w:rsid w:val="00873AEC"/>
    <w:rsid w:val="008748B7"/>
    <w:rsid w:val="00875B06"/>
    <w:rsid w:val="00876233"/>
    <w:rsid w:val="0087698B"/>
    <w:rsid w:val="00876A46"/>
    <w:rsid w:val="00877FD7"/>
    <w:rsid w:val="00881C8F"/>
    <w:rsid w:val="008824A0"/>
    <w:rsid w:val="00882FDC"/>
    <w:rsid w:val="008860BF"/>
    <w:rsid w:val="008861D6"/>
    <w:rsid w:val="00887CBA"/>
    <w:rsid w:val="008900C3"/>
    <w:rsid w:val="00890819"/>
    <w:rsid w:val="00890FAD"/>
    <w:rsid w:val="00892205"/>
    <w:rsid w:val="0089254C"/>
    <w:rsid w:val="00894763"/>
    <w:rsid w:val="0089496F"/>
    <w:rsid w:val="00894C13"/>
    <w:rsid w:val="00894DD8"/>
    <w:rsid w:val="00895183"/>
    <w:rsid w:val="00895634"/>
    <w:rsid w:val="00895D3A"/>
    <w:rsid w:val="00896A47"/>
    <w:rsid w:val="00896DFF"/>
    <w:rsid w:val="0089735F"/>
    <w:rsid w:val="008A040A"/>
    <w:rsid w:val="008A0A86"/>
    <w:rsid w:val="008A3DD6"/>
    <w:rsid w:val="008A49E2"/>
    <w:rsid w:val="008A6005"/>
    <w:rsid w:val="008A6DD6"/>
    <w:rsid w:val="008A78DE"/>
    <w:rsid w:val="008A7F9C"/>
    <w:rsid w:val="008B0CD4"/>
    <w:rsid w:val="008B10B5"/>
    <w:rsid w:val="008B1A4F"/>
    <w:rsid w:val="008B1E50"/>
    <w:rsid w:val="008B3315"/>
    <w:rsid w:val="008B50EE"/>
    <w:rsid w:val="008B6203"/>
    <w:rsid w:val="008B7A50"/>
    <w:rsid w:val="008C0A71"/>
    <w:rsid w:val="008C15F2"/>
    <w:rsid w:val="008C3C03"/>
    <w:rsid w:val="008C4440"/>
    <w:rsid w:val="008C49A8"/>
    <w:rsid w:val="008C4C9C"/>
    <w:rsid w:val="008C5998"/>
    <w:rsid w:val="008D01FD"/>
    <w:rsid w:val="008D06E3"/>
    <w:rsid w:val="008D075A"/>
    <w:rsid w:val="008D2345"/>
    <w:rsid w:val="008D23AE"/>
    <w:rsid w:val="008D26C4"/>
    <w:rsid w:val="008D2F38"/>
    <w:rsid w:val="008D3075"/>
    <w:rsid w:val="008D3D08"/>
    <w:rsid w:val="008D5346"/>
    <w:rsid w:val="008D67E3"/>
    <w:rsid w:val="008D68BF"/>
    <w:rsid w:val="008D6A6D"/>
    <w:rsid w:val="008D74E3"/>
    <w:rsid w:val="008D75C3"/>
    <w:rsid w:val="008D762A"/>
    <w:rsid w:val="008E0062"/>
    <w:rsid w:val="008E051B"/>
    <w:rsid w:val="008E0E7E"/>
    <w:rsid w:val="008E11BC"/>
    <w:rsid w:val="008E1779"/>
    <w:rsid w:val="008E2CE6"/>
    <w:rsid w:val="008E31B8"/>
    <w:rsid w:val="008E354E"/>
    <w:rsid w:val="008E48E8"/>
    <w:rsid w:val="008E501A"/>
    <w:rsid w:val="008E5843"/>
    <w:rsid w:val="008E738C"/>
    <w:rsid w:val="008E7680"/>
    <w:rsid w:val="008E7CA1"/>
    <w:rsid w:val="008F1B12"/>
    <w:rsid w:val="008F1B18"/>
    <w:rsid w:val="008F23C5"/>
    <w:rsid w:val="008F355D"/>
    <w:rsid w:val="008F46E1"/>
    <w:rsid w:val="008F4BD0"/>
    <w:rsid w:val="008F5163"/>
    <w:rsid w:val="008F5365"/>
    <w:rsid w:val="008F56C2"/>
    <w:rsid w:val="008F5890"/>
    <w:rsid w:val="008F68AC"/>
    <w:rsid w:val="008F6942"/>
    <w:rsid w:val="008F6A88"/>
    <w:rsid w:val="008F6DB9"/>
    <w:rsid w:val="008F744B"/>
    <w:rsid w:val="008F74D9"/>
    <w:rsid w:val="00900817"/>
    <w:rsid w:val="00900E69"/>
    <w:rsid w:val="0090107A"/>
    <w:rsid w:val="00901101"/>
    <w:rsid w:val="00902012"/>
    <w:rsid w:val="00902A59"/>
    <w:rsid w:val="009032DD"/>
    <w:rsid w:val="00904041"/>
    <w:rsid w:val="009043C0"/>
    <w:rsid w:val="00904F8D"/>
    <w:rsid w:val="00905884"/>
    <w:rsid w:val="00905B5A"/>
    <w:rsid w:val="00905F10"/>
    <w:rsid w:val="00907D15"/>
    <w:rsid w:val="009103D0"/>
    <w:rsid w:val="0091185C"/>
    <w:rsid w:val="00911BB4"/>
    <w:rsid w:val="00911FE2"/>
    <w:rsid w:val="0091240F"/>
    <w:rsid w:val="0091291E"/>
    <w:rsid w:val="00912E6E"/>
    <w:rsid w:val="0091424C"/>
    <w:rsid w:val="009147E6"/>
    <w:rsid w:val="00914D88"/>
    <w:rsid w:val="0091637E"/>
    <w:rsid w:val="00916EED"/>
    <w:rsid w:val="0091775F"/>
    <w:rsid w:val="0092058C"/>
    <w:rsid w:val="00921D11"/>
    <w:rsid w:val="00923DEE"/>
    <w:rsid w:val="009247B4"/>
    <w:rsid w:val="009247C9"/>
    <w:rsid w:val="009270A0"/>
    <w:rsid w:val="00927507"/>
    <w:rsid w:val="00927799"/>
    <w:rsid w:val="00930EFB"/>
    <w:rsid w:val="0093110D"/>
    <w:rsid w:val="009314C0"/>
    <w:rsid w:val="009314E8"/>
    <w:rsid w:val="0093342B"/>
    <w:rsid w:val="009338EE"/>
    <w:rsid w:val="00933E58"/>
    <w:rsid w:val="00933E7D"/>
    <w:rsid w:val="00933F0C"/>
    <w:rsid w:val="00933F26"/>
    <w:rsid w:val="00934365"/>
    <w:rsid w:val="00934807"/>
    <w:rsid w:val="009348C4"/>
    <w:rsid w:val="009357B7"/>
    <w:rsid w:val="00936899"/>
    <w:rsid w:val="00937AFB"/>
    <w:rsid w:val="00940AF1"/>
    <w:rsid w:val="0094190A"/>
    <w:rsid w:val="00941EED"/>
    <w:rsid w:val="00942863"/>
    <w:rsid w:val="00943C42"/>
    <w:rsid w:val="00944233"/>
    <w:rsid w:val="00944291"/>
    <w:rsid w:val="00944901"/>
    <w:rsid w:val="00944994"/>
    <w:rsid w:val="00944A96"/>
    <w:rsid w:val="00945927"/>
    <w:rsid w:val="0094700F"/>
    <w:rsid w:val="00947128"/>
    <w:rsid w:val="009475F1"/>
    <w:rsid w:val="00947B45"/>
    <w:rsid w:val="00947FEF"/>
    <w:rsid w:val="0095080A"/>
    <w:rsid w:val="009514EE"/>
    <w:rsid w:val="009515A8"/>
    <w:rsid w:val="009520F4"/>
    <w:rsid w:val="009526CD"/>
    <w:rsid w:val="00953E58"/>
    <w:rsid w:val="0095448F"/>
    <w:rsid w:val="00954C87"/>
    <w:rsid w:val="00954DCB"/>
    <w:rsid w:val="0095510C"/>
    <w:rsid w:val="0095655A"/>
    <w:rsid w:val="0095695C"/>
    <w:rsid w:val="00956E97"/>
    <w:rsid w:val="0095765F"/>
    <w:rsid w:val="00957796"/>
    <w:rsid w:val="00957CC8"/>
    <w:rsid w:val="00963215"/>
    <w:rsid w:val="00963391"/>
    <w:rsid w:val="009634BC"/>
    <w:rsid w:val="0096369A"/>
    <w:rsid w:val="009639CC"/>
    <w:rsid w:val="00963B3F"/>
    <w:rsid w:val="00966051"/>
    <w:rsid w:val="00966D33"/>
    <w:rsid w:val="00967768"/>
    <w:rsid w:val="0097006E"/>
    <w:rsid w:val="0097015E"/>
    <w:rsid w:val="009703BC"/>
    <w:rsid w:val="00970485"/>
    <w:rsid w:val="009706EC"/>
    <w:rsid w:val="00970789"/>
    <w:rsid w:val="009715E6"/>
    <w:rsid w:val="00971741"/>
    <w:rsid w:val="00971BA8"/>
    <w:rsid w:val="00971D80"/>
    <w:rsid w:val="00971F74"/>
    <w:rsid w:val="0097227A"/>
    <w:rsid w:val="009723CE"/>
    <w:rsid w:val="00972461"/>
    <w:rsid w:val="00972CE6"/>
    <w:rsid w:val="00973EDE"/>
    <w:rsid w:val="0097451D"/>
    <w:rsid w:val="0097485F"/>
    <w:rsid w:val="009749EB"/>
    <w:rsid w:val="00974BB6"/>
    <w:rsid w:val="00975C17"/>
    <w:rsid w:val="009767CB"/>
    <w:rsid w:val="00976FB3"/>
    <w:rsid w:val="00977F9E"/>
    <w:rsid w:val="009801F5"/>
    <w:rsid w:val="00980446"/>
    <w:rsid w:val="009805F6"/>
    <w:rsid w:val="00980761"/>
    <w:rsid w:val="00980953"/>
    <w:rsid w:val="00981D92"/>
    <w:rsid w:val="00981DA9"/>
    <w:rsid w:val="009823CF"/>
    <w:rsid w:val="00982B09"/>
    <w:rsid w:val="00982EEE"/>
    <w:rsid w:val="009834AF"/>
    <w:rsid w:val="00983A32"/>
    <w:rsid w:val="00983AEE"/>
    <w:rsid w:val="00984419"/>
    <w:rsid w:val="00984EA4"/>
    <w:rsid w:val="00984F22"/>
    <w:rsid w:val="0098578E"/>
    <w:rsid w:val="009863B6"/>
    <w:rsid w:val="009874DB"/>
    <w:rsid w:val="00987D91"/>
    <w:rsid w:val="00990059"/>
    <w:rsid w:val="0099007D"/>
    <w:rsid w:val="0099131E"/>
    <w:rsid w:val="009914AC"/>
    <w:rsid w:val="009917C1"/>
    <w:rsid w:val="0099217D"/>
    <w:rsid w:val="00992DBD"/>
    <w:rsid w:val="00993094"/>
    <w:rsid w:val="00993D17"/>
    <w:rsid w:val="00994511"/>
    <w:rsid w:val="00994B3D"/>
    <w:rsid w:val="009959C8"/>
    <w:rsid w:val="00995CE9"/>
    <w:rsid w:val="00995FC6"/>
    <w:rsid w:val="009960BF"/>
    <w:rsid w:val="0099752F"/>
    <w:rsid w:val="00997EF5"/>
    <w:rsid w:val="009A1469"/>
    <w:rsid w:val="009A2E88"/>
    <w:rsid w:val="009A310A"/>
    <w:rsid w:val="009A3357"/>
    <w:rsid w:val="009A3A1A"/>
    <w:rsid w:val="009A5C08"/>
    <w:rsid w:val="009A769E"/>
    <w:rsid w:val="009A7894"/>
    <w:rsid w:val="009A7991"/>
    <w:rsid w:val="009A7C2F"/>
    <w:rsid w:val="009B00C4"/>
    <w:rsid w:val="009B0C36"/>
    <w:rsid w:val="009B1377"/>
    <w:rsid w:val="009B1571"/>
    <w:rsid w:val="009B1773"/>
    <w:rsid w:val="009B1AAE"/>
    <w:rsid w:val="009B1E6A"/>
    <w:rsid w:val="009B303A"/>
    <w:rsid w:val="009B3DBF"/>
    <w:rsid w:val="009B3EEC"/>
    <w:rsid w:val="009B5020"/>
    <w:rsid w:val="009B54DC"/>
    <w:rsid w:val="009B5636"/>
    <w:rsid w:val="009B5729"/>
    <w:rsid w:val="009B5D22"/>
    <w:rsid w:val="009B6113"/>
    <w:rsid w:val="009B70AF"/>
    <w:rsid w:val="009B7B33"/>
    <w:rsid w:val="009C07E2"/>
    <w:rsid w:val="009C135D"/>
    <w:rsid w:val="009C13B3"/>
    <w:rsid w:val="009C13D4"/>
    <w:rsid w:val="009C14DB"/>
    <w:rsid w:val="009C2102"/>
    <w:rsid w:val="009C2270"/>
    <w:rsid w:val="009C2DF9"/>
    <w:rsid w:val="009C31EB"/>
    <w:rsid w:val="009C3384"/>
    <w:rsid w:val="009C3B3C"/>
    <w:rsid w:val="009C4A90"/>
    <w:rsid w:val="009C58AA"/>
    <w:rsid w:val="009C6133"/>
    <w:rsid w:val="009C6150"/>
    <w:rsid w:val="009C6599"/>
    <w:rsid w:val="009C6A95"/>
    <w:rsid w:val="009D04A9"/>
    <w:rsid w:val="009D0EA8"/>
    <w:rsid w:val="009D16A8"/>
    <w:rsid w:val="009D3B70"/>
    <w:rsid w:val="009D4164"/>
    <w:rsid w:val="009D4537"/>
    <w:rsid w:val="009D5207"/>
    <w:rsid w:val="009D55FD"/>
    <w:rsid w:val="009D75BD"/>
    <w:rsid w:val="009D77C1"/>
    <w:rsid w:val="009D78B7"/>
    <w:rsid w:val="009D7B35"/>
    <w:rsid w:val="009D7C97"/>
    <w:rsid w:val="009E1FDC"/>
    <w:rsid w:val="009E2E66"/>
    <w:rsid w:val="009E3BFD"/>
    <w:rsid w:val="009E3FFC"/>
    <w:rsid w:val="009E47CE"/>
    <w:rsid w:val="009E598E"/>
    <w:rsid w:val="009E6590"/>
    <w:rsid w:val="009E6E9C"/>
    <w:rsid w:val="009E79D6"/>
    <w:rsid w:val="009F04D5"/>
    <w:rsid w:val="009F0832"/>
    <w:rsid w:val="009F0BA6"/>
    <w:rsid w:val="009F111A"/>
    <w:rsid w:val="009F1903"/>
    <w:rsid w:val="009F192B"/>
    <w:rsid w:val="009F22BF"/>
    <w:rsid w:val="009F2705"/>
    <w:rsid w:val="009F285C"/>
    <w:rsid w:val="009F28D5"/>
    <w:rsid w:val="009F3EA2"/>
    <w:rsid w:val="009F4444"/>
    <w:rsid w:val="009F52D2"/>
    <w:rsid w:val="009F713D"/>
    <w:rsid w:val="009F7731"/>
    <w:rsid w:val="009F78F8"/>
    <w:rsid w:val="00A00A54"/>
    <w:rsid w:val="00A00ADF"/>
    <w:rsid w:val="00A00BEE"/>
    <w:rsid w:val="00A01075"/>
    <w:rsid w:val="00A013D2"/>
    <w:rsid w:val="00A015DE"/>
    <w:rsid w:val="00A017FC"/>
    <w:rsid w:val="00A03D10"/>
    <w:rsid w:val="00A03FE2"/>
    <w:rsid w:val="00A04564"/>
    <w:rsid w:val="00A04A66"/>
    <w:rsid w:val="00A050A5"/>
    <w:rsid w:val="00A05371"/>
    <w:rsid w:val="00A05B95"/>
    <w:rsid w:val="00A05DE7"/>
    <w:rsid w:val="00A05FF5"/>
    <w:rsid w:val="00A061D1"/>
    <w:rsid w:val="00A06F13"/>
    <w:rsid w:val="00A10629"/>
    <w:rsid w:val="00A1099C"/>
    <w:rsid w:val="00A12793"/>
    <w:rsid w:val="00A12EC9"/>
    <w:rsid w:val="00A13580"/>
    <w:rsid w:val="00A148F6"/>
    <w:rsid w:val="00A166CD"/>
    <w:rsid w:val="00A169F7"/>
    <w:rsid w:val="00A16C8B"/>
    <w:rsid w:val="00A1780A"/>
    <w:rsid w:val="00A17CA4"/>
    <w:rsid w:val="00A20A3A"/>
    <w:rsid w:val="00A21257"/>
    <w:rsid w:val="00A227D3"/>
    <w:rsid w:val="00A22B35"/>
    <w:rsid w:val="00A22C5C"/>
    <w:rsid w:val="00A234C7"/>
    <w:rsid w:val="00A23653"/>
    <w:rsid w:val="00A239C9"/>
    <w:rsid w:val="00A23A84"/>
    <w:rsid w:val="00A23F61"/>
    <w:rsid w:val="00A24180"/>
    <w:rsid w:val="00A24679"/>
    <w:rsid w:val="00A24860"/>
    <w:rsid w:val="00A25B44"/>
    <w:rsid w:val="00A267EB"/>
    <w:rsid w:val="00A274C2"/>
    <w:rsid w:val="00A27CDD"/>
    <w:rsid w:val="00A27FA7"/>
    <w:rsid w:val="00A30039"/>
    <w:rsid w:val="00A31561"/>
    <w:rsid w:val="00A33859"/>
    <w:rsid w:val="00A342C7"/>
    <w:rsid w:val="00A34653"/>
    <w:rsid w:val="00A34D04"/>
    <w:rsid w:val="00A36FB1"/>
    <w:rsid w:val="00A374F3"/>
    <w:rsid w:val="00A37B99"/>
    <w:rsid w:val="00A37FE8"/>
    <w:rsid w:val="00A40232"/>
    <w:rsid w:val="00A407E9"/>
    <w:rsid w:val="00A40C04"/>
    <w:rsid w:val="00A40D1A"/>
    <w:rsid w:val="00A41643"/>
    <w:rsid w:val="00A430C2"/>
    <w:rsid w:val="00A44072"/>
    <w:rsid w:val="00A44568"/>
    <w:rsid w:val="00A45751"/>
    <w:rsid w:val="00A465EA"/>
    <w:rsid w:val="00A46959"/>
    <w:rsid w:val="00A47C6B"/>
    <w:rsid w:val="00A500DE"/>
    <w:rsid w:val="00A50529"/>
    <w:rsid w:val="00A50CB0"/>
    <w:rsid w:val="00A50F80"/>
    <w:rsid w:val="00A522B5"/>
    <w:rsid w:val="00A52314"/>
    <w:rsid w:val="00A525C2"/>
    <w:rsid w:val="00A52D8D"/>
    <w:rsid w:val="00A532F3"/>
    <w:rsid w:val="00A537F2"/>
    <w:rsid w:val="00A54581"/>
    <w:rsid w:val="00A5544E"/>
    <w:rsid w:val="00A55636"/>
    <w:rsid w:val="00A567ED"/>
    <w:rsid w:val="00A578C3"/>
    <w:rsid w:val="00A61424"/>
    <w:rsid w:val="00A61646"/>
    <w:rsid w:val="00A61974"/>
    <w:rsid w:val="00A620A7"/>
    <w:rsid w:val="00A622C8"/>
    <w:rsid w:val="00A625EE"/>
    <w:rsid w:val="00A63343"/>
    <w:rsid w:val="00A63CF5"/>
    <w:rsid w:val="00A63E1F"/>
    <w:rsid w:val="00A64216"/>
    <w:rsid w:val="00A648E3"/>
    <w:rsid w:val="00A64BEB"/>
    <w:rsid w:val="00A65854"/>
    <w:rsid w:val="00A665FB"/>
    <w:rsid w:val="00A72A05"/>
    <w:rsid w:val="00A7310F"/>
    <w:rsid w:val="00A73671"/>
    <w:rsid w:val="00A7368F"/>
    <w:rsid w:val="00A73ED3"/>
    <w:rsid w:val="00A75291"/>
    <w:rsid w:val="00A75FE0"/>
    <w:rsid w:val="00A76946"/>
    <w:rsid w:val="00A77C18"/>
    <w:rsid w:val="00A801BE"/>
    <w:rsid w:val="00A8097F"/>
    <w:rsid w:val="00A80FA3"/>
    <w:rsid w:val="00A81535"/>
    <w:rsid w:val="00A81918"/>
    <w:rsid w:val="00A81D28"/>
    <w:rsid w:val="00A84B05"/>
    <w:rsid w:val="00A85253"/>
    <w:rsid w:val="00A858F7"/>
    <w:rsid w:val="00A85D3F"/>
    <w:rsid w:val="00A86AE3"/>
    <w:rsid w:val="00A87990"/>
    <w:rsid w:val="00A87CBE"/>
    <w:rsid w:val="00A90156"/>
    <w:rsid w:val="00A90842"/>
    <w:rsid w:val="00A91953"/>
    <w:rsid w:val="00A9296E"/>
    <w:rsid w:val="00A92C9C"/>
    <w:rsid w:val="00A930B1"/>
    <w:rsid w:val="00A94514"/>
    <w:rsid w:val="00A946F0"/>
    <w:rsid w:val="00A94C5E"/>
    <w:rsid w:val="00A956C3"/>
    <w:rsid w:val="00A9577D"/>
    <w:rsid w:val="00A96526"/>
    <w:rsid w:val="00A97D75"/>
    <w:rsid w:val="00AA2E5F"/>
    <w:rsid w:val="00AA3031"/>
    <w:rsid w:val="00AA3494"/>
    <w:rsid w:val="00AA3687"/>
    <w:rsid w:val="00AA3CE0"/>
    <w:rsid w:val="00AA4735"/>
    <w:rsid w:val="00AA4767"/>
    <w:rsid w:val="00AA50FA"/>
    <w:rsid w:val="00AA5B09"/>
    <w:rsid w:val="00AA5B4D"/>
    <w:rsid w:val="00AA5D6C"/>
    <w:rsid w:val="00AA5F28"/>
    <w:rsid w:val="00AA6AAB"/>
    <w:rsid w:val="00AA7E13"/>
    <w:rsid w:val="00AA7EC9"/>
    <w:rsid w:val="00AB08C0"/>
    <w:rsid w:val="00AB1B48"/>
    <w:rsid w:val="00AB231F"/>
    <w:rsid w:val="00AB2C84"/>
    <w:rsid w:val="00AB34B1"/>
    <w:rsid w:val="00AB37E7"/>
    <w:rsid w:val="00AB4771"/>
    <w:rsid w:val="00AB4FCA"/>
    <w:rsid w:val="00AB72D5"/>
    <w:rsid w:val="00AC023B"/>
    <w:rsid w:val="00AC34C2"/>
    <w:rsid w:val="00AC430F"/>
    <w:rsid w:val="00AC4509"/>
    <w:rsid w:val="00AC483C"/>
    <w:rsid w:val="00AC4CA2"/>
    <w:rsid w:val="00AC5D47"/>
    <w:rsid w:val="00AC76CF"/>
    <w:rsid w:val="00AC79E2"/>
    <w:rsid w:val="00AC7F6A"/>
    <w:rsid w:val="00AD08AB"/>
    <w:rsid w:val="00AD0A5F"/>
    <w:rsid w:val="00AD0BDF"/>
    <w:rsid w:val="00AD2072"/>
    <w:rsid w:val="00AD2273"/>
    <w:rsid w:val="00AD3698"/>
    <w:rsid w:val="00AD440C"/>
    <w:rsid w:val="00AD46C9"/>
    <w:rsid w:val="00AD4930"/>
    <w:rsid w:val="00AD5726"/>
    <w:rsid w:val="00AD5F4C"/>
    <w:rsid w:val="00AD64C0"/>
    <w:rsid w:val="00AD7B7D"/>
    <w:rsid w:val="00AE0D7A"/>
    <w:rsid w:val="00AE0F14"/>
    <w:rsid w:val="00AE1144"/>
    <w:rsid w:val="00AE300A"/>
    <w:rsid w:val="00AE35D8"/>
    <w:rsid w:val="00AE38A9"/>
    <w:rsid w:val="00AE46ED"/>
    <w:rsid w:val="00AE6461"/>
    <w:rsid w:val="00AE66E3"/>
    <w:rsid w:val="00AE782B"/>
    <w:rsid w:val="00AF0468"/>
    <w:rsid w:val="00AF07BC"/>
    <w:rsid w:val="00AF16F0"/>
    <w:rsid w:val="00AF1F94"/>
    <w:rsid w:val="00AF2266"/>
    <w:rsid w:val="00AF2973"/>
    <w:rsid w:val="00AF2BDA"/>
    <w:rsid w:val="00AF305A"/>
    <w:rsid w:val="00AF3299"/>
    <w:rsid w:val="00AF3335"/>
    <w:rsid w:val="00AF3801"/>
    <w:rsid w:val="00AF3D8A"/>
    <w:rsid w:val="00AF6355"/>
    <w:rsid w:val="00AF757E"/>
    <w:rsid w:val="00AF7AC8"/>
    <w:rsid w:val="00AF7D33"/>
    <w:rsid w:val="00B003D6"/>
    <w:rsid w:val="00B01275"/>
    <w:rsid w:val="00B018A7"/>
    <w:rsid w:val="00B01B38"/>
    <w:rsid w:val="00B044AF"/>
    <w:rsid w:val="00B04C5E"/>
    <w:rsid w:val="00B054BB"/>
    <w:rsid w:val="00B0635F"/>
    <w:rsid w:val="00B0668C"/>
    <w:rsid w:val="00B074DB"/>
    <w:rsid w:val="00B106DF"/>
    <w:rsid w:val="00B109C1"/>
    <w:rsid w:val="00B10DE2"/>
    <w:rsid w:val="00B11233"/>
    <w:rsid w:val="00B1397F"/>
    <w:rsid w:val="00B140D7"/>
    <w:rsid w:val="00B14995"/>
    <w:rsid w:val="00B149D7"/>
    <w:rsid w:val="00B15697"/>
    <w:rsid w:val="00B15BB4"/>
    <w:rsid w:val="00B168DF"/>
    <w:rsid w:val="00B16F14"/>
    <w:rsid w:val="00B20BAB"/>
    <w:rsid w:val="00B20F94"/>
    <w:rsid w:val="00B2124A"/>
    <w:rsid w:val="00B2205E"/>
    <w:rsid w:val="00B22EEC"/>
    <w:rsid w:val="00B23688"/>
    <w:rsid w:val="00B238E7"/>
    <w:rsid w:val="00B26ADF"/>
    <w:rsid w:val="00B26C8E"/>
    <w:rsid w:val="00B2713C"/>
    <w:rsid w:val="00B2782F"/>
    <w:rsid w:val="00B300FE"/>
    <w:rsid w:val="00B30696"/>
    <w:rsid w:val="00B3237C"/>
    <w:rsid w:val="00B337E1"/>
    <w:rsid w:val="00B3397D"/>
    <w:rsid w:val="00B33AD3"/>
    <w:rsid w:val="00B33D37"/>
    <w:rsid w:val="00B33FE4"/>
    <w:rsid w:val="00B36C8C"/>
    <w:rsid w:val="00B37126"/>
    <w:rsid w:val="00B40582"/>
    <w:rsid w:val="00B408B8"/>
    <w:rsid w:val="00B40EA7"/>
    <w:rsid w:val="00B41365"/>
    <w:rsid w:val="00B41646"/>
    <w:rsid w:val="00B423F4"/>
    <w:rsid w:val="00B424AD"/>
    <w:rsid w:val="00B427BE"/>
    <w:rsid w:val="00B4350D"/>
    <w:rsid w:val="00B438DA"/>
    <w:rsid w:val="00B43ACD"/>
    <w:rsid w:val="00B455DF"/>
    <w:rsid w:val="00B468E2"/>
    <w:rsid w:val="00B46ECF"/>
    <w:rsid w:val="00B50804"/>
    <w:rsid w:val="00B51CD4"/>
    <w:rsid w:val="00B53FCB"/>
    <w:rsid w:val="00B54D3F"/>
    <w:rsid w:val="00B5506C"/>
    <w:rsid w:val="00B60A5E"/>
    <w:rsid w:val="00B61148"/>
    <w:rsid w:val="00B61C43"/>
    <w:rsid w:val="00B61D3C"/>
    <w:rsid w:val="00B61E5E"/>
    <w:rsid w:val="00B63319"/>
    <w:rsid w:val="00B636F7"/>
    <w:rsid w:val="00B646A0"/>
    <w:rsid w:val="00B64FF6"/>
    <w:rsid w:val="00B65481"/>
    <w:rsid w:val="00B66DD3"/>
    <w:rsid w:val="00B66E36"/>
    <w:rsid w:val="00B67164"/>
    <w:rsid w:val="00B6779F"/>
    <w:rsid w:val="00B70999"/>
    <w:rsid w:val="00B71D2A"/>
    <w:rsid w:val="00B71FD0"/>
    <w:rsid w:val="00B7409D"/>
    <w:rsid w:val="00B745C9"/>
    <w:rsid w:val="00B75010"/>
    <w:rsid w:val="00B75823"/>
    <w:rsid w:val="00B7636F"/>
    <w:rsid w:val="00B767C4"/>
    <w:rsid w:val="00B76927"/>
    <w:rsid w:val="00B77292"/>
    <w:rsid w:val="00B77CC2"/>
    <w:rsid w:val="00B80205"/>
    <w:rsid w:val="00B81793"/>
    <w:rsid w:val="00B818AE"/>
    <w:rsid w:val="00B81AF2"/>
    <w:rsid w:val="00B81E6F"/>
    <w:rsid w:val="00B824FA"/>
    <w:rsid w:val="00B825A4"/>
    <w:rsid w:val="00B82D24"/>
    <w:rsid w:val="00B84E58"/>
    <w:rsid w:val="00B85285"/>
    <w:rsid w:val="00B85FA0"/>
    <w:rsid w:val="00B87C6C"/>
    <w:rsid w:val="00B90848"/>
    <w:rsid w:val="00B91778"/>
    <w:rsid w:val="00B92096"/>
    <w:rsid w:val="00B92AA1"/>
    <w:rsid w:val="00B93273"/>
    <w:rsid w:val="00B94431"/>
    <w:rsid w:val="00B94629"/>
    <w:rsid w:val="00B949A9"/>
    <w:rsid w:val="00B949B2"/>
    <w:rsid w:val="00B94DF0"/>
    <w:rsid w:val="00B96DCA"/>
    <w:rsid w:val="00B9741A"/>
    <w:rsid w:val="00B9741B"/>
    <w:rsid w:val="00BA110F"/>
    <w:rsid w:val="00BA12FA"/>
    <w:rsid w:val="00BA1F95"/>
    <w:rsid w:val="00BA235A"/>
    <w:rsid w:val="00BA2860"/>
    <w:rsid w:val="00BA43B1"/>
    <w:rsid w:val="00BA4524"/>
    <w:rsid w:val="00BA4ABF"/>
    <w:rsid w:val="00BA50EA"/>
    <w:rsid w:val="00BA53CD"/>
    <w:rsid w:val="00BA5466"/>
    <w:rsid w:val="00BA5BF5"/>
    <w:rsid w:val="00BA5E26"/>
    <w:rsid w:val="00BA6008"/>
    <w:rsid w:val="00BA6165"/>
    <w:rsid w:val="00BA66DD"/>
    <w:rsid w:val="00BA7782"/>
    <w:rsid w:val="00BB073C"/>
    <w:rsid w:val="00BB0EB2"/>
    <w:rsid w:val="00BB12D7"/>
    <w:rsid w:val="00BB1744"/>
    <w:rsid w:val="00BB1882"/>
    <w:rsid w:val="00BB1AF3"/>
    <w:rsid w:val="00BB1BB0"/>
    <w:rsid w:val="00BB22BC"/>
    <w:rsid w:val="00BB25D1"/>
    <w:rsid w:val="00BB2ABC"/>
    <w:rsid w:val="00BB3816"/>
    <w:rsid w:val="00BB5107"/>
    <w:rsid w:val="00BB52D8"/>
    <w:rsid w:val="00BB6360"/>
    <w:rsid w:val="00BB72EC"/>
    <w:rsid w:val="00BB7F3E"/>
    <w:rsid w:val="00BC043C"/>
    <w:rsid w:val="00BC084D"/>
    <w:rsid w:val="00BC1720"/>
    <w:rsid w:val="00BC1FED"/>
    <w:rsid w:val="00BC25D9"/>
    <w:rsid w:val="00BC28B8"/>
    <w:rsid w:val="00BC2EEC"/>
    <w:rsid w:val="00BC3169"/>
    <w:rsid w:val="00BC3971"/>
    <w:rsid w:val="00BC3B7B"/>
    <w:rsid w:val="00BC3C29"/>
    <w:rsid w:val="00BC3EAA"/>
    <w:rsid w:val="00BC55F3"/>
    <w:rsid w:val="00BC56F1"/>
    <w:rsid w:val="00BC6876"/>
    <w:rsid w:val="00BC6B5C"/>
    <w:rsid w:val="00BC6E6E"/>
    <w:rsid w:val="00BC715B"/>
    <w:rsid w:val="00BC77E1"/>
    <w:rsid w:val="00BC7C54"/>
    <w:rsid w:val="00BC7E50"/>
    <w:rsid w:val="00BD10D3"/>
    <w:rsid w:val="00BD24E1"/>
    <w:rsid w:val="00BD41EA"/>
    <w:rsid w:val="00BD4CA1"/>
    <w:rsid w:val="00BD4E93"/>
    <w:rsid w:val="00BD50C3"/>
    <w:rsid w:val="00BD597B"/>
    <w:rsid w:val="00BD5D7E"/>
    <w:rsid w:val="00BD6718"/>
    <w:rsid w:val="00BD6859"/>
    <w:rsid w:val="00BD6939"/>
    <w:rsid w:val="00BD6EDA"/>
    <w:rsid w:val="00BD6F04"/>
    <w:rsid w:val="00BD7121"/>
    <w:rsid w:val="00BD7DC4"/>
    <w:rsid w:val="00BE03EA"/>
    <w:rsid w:val="00BE063B"/>
    <w:rsid w:val="00BE0F39"/>
    <w:rsid w:val="00BE0F6E"/>
    <w:rsid w:val="00BE1D10"/>
    <w:rsid w:val="00BE1EBC"/>
    <w:rsid w:val="00BE32F2"/>
    <w:rsid w:val="00BE3642"/>
    <w:rsid w:val="00BE41A1"/>
    <w:rsid w:val="00BE5550"/>
    <w:rsid w:val="00BE5611"/>
    <w:rsid w:val="00BE5691"/>
    <w:rsid w:val="00BE610A"/>
    <w:rsid w:val="00BE697F"/>
    <w:rsid w:val="00BE77C9"/>
    <w:rsid w:val="00BE79BC"/>
    <w:rsid w:val="00BF02F2"/>
    <w:rsid w:val="00BF110C"/>
    <w:rsid w:val="00BF1905"/>
    <w:rsid w:val="00BF288A"/>
    <w:rsid w:val="00BF29B6"/>
    <w:rsid w:val="00BF2C08"/>
    <w:rsid w:val="00BF369B"/>
    <w:rsid w:val="00BF391D"/>
    <w:rsid w:val="00BF3C79"/>
    <w:rsid w:val="00BF414D"/>
    <w:rsid w:val="00BF4185"/>
    <w:rsid w:val="00BF4903"/>
    <w:rsid w:val="00BF4D45"/>
    <w:rsid w:val="00BF568E"/>
    <w:rsid w:val="00BF5A92"/>
    <w:rsid w:val="00BF6837"/>
    <w:rsid w:val="00BF73D5"/>
    <w:rsid w:val="00C0105B"/>
    <w:rsid w:val="00C01829"/>
    <w:rsid w:val="00C028E0"/>
    <w:rsid w:val="00C02DEF"/>
    <w:rsid w:val="00C03582"/>
    <w:rsid w:val="00C037AA"/>
    <w:rsid w:val="00C046FA"/>
    <w:rsid w:val="00C0475D"/>
    <w:rsid w:val="00C0516F"/>
    <w:rsid w:val="00C05CE8"/>
    <w:rsid w:val="00C06126"/>
    <w:rsid w:val="00C06834"/>
    <w:rsid w:val="00C07391"/>
    <w:rsid w:val="00C0759B"/>
    <w:rsid w:val="00C07D00"/>
    <w:rsid w:val="00C10036"/>
    <w:rsid w:val="00C10153"/>
    <w:rsid w:val="00C10FB1"/>
    <w:rsid w:val="00C11617"/>
    <w:rsid w:val="00C11CB7"/>
    <w:rsid w:val="00C11EAA"/>
    <w:rsid w:val="00C1294F"/>
    <w:rsid w:val="00C13628"/>
    <w:rsid w:val="00C14251"/>
    <w:rsid w:val="00C14E45"/>
    <w:rsid w:val="00C15E79"/>
    <w:rsid w:val="00C16058"/>
    <w:rsid w:val="00C16660"/>
    <w:rsid w:val="00C16BC7"/>
    <w:rsid w:val="00C16EFF"/>
    <w:rsid w:val="00C20605"/>
    <w:rsid w:val="00C20ED9"/>
    <w:rsid w:val="00C21293"/>
    <w:rsid w:val="00C21CFB"/>
    <w:rsid w:val="00C22961"/>
    <w:rsid w:val="00C22C14"/>
    <w:rsid w:val="00C22D8D"/>
    <w:rsid w:val="00C22F92"/>
    <w:rsid w:val="00C23056"/>
    <w:rsid w:val="00C23637"/>
    <w:rsid w:val="00C237F8"/>
    <w:rsid w:val="00C23A9F"/>
    <w:rsid w:val="00C23F55"/>
    <w:rsid w:val="00C241B6"/>
    <w:rsid w:val="00C242BA"/>
    <w:rsid w:val="00C24832"/>
    <w:rsid w:val="00C25835"/>
    <w:rsid w:val="00C26BAD"/>
    <w:rsid w:val="00C26E9F"/>
    <w:rsid w:val="00C2780E"/>
    <w:rsid w:val="00C27DAB"/>
    <w:rsid w:val="00C30EBB"/>
    <w:rsid w:val="00C31BB7"/>
    <w:rsid w:val="00C320C4"/>
    <w:rsid w:val="00C339B3"/>
    <w:rsid w:val="00C33BBE"/>
    <w:rsid w:val="00C34EA8"/>
    <w:rsid w:val="00C352A9"/>
    <w:rsid w:val="00C3669A"/>
    <w:rsid w:val="00C36963"/>
    <w:rsid w:val="00C3751E"/>
    <w:rsid w:val="00C37766"/>
    <w:rsid w:val="00C37C33"/>
    <w:rsid w:val="00C401B9"/>
    <w:rsid w:val="00C4042E"/>
    <w:rsid w:val="00C40D08"/>
    <w:rsid w:val="00C41444"/>
    <w:rsid w:val="00C41B14"/>
    <w:rsid w:val="00C41B40"/>
    <w:rsid w:val="00C4211F"/>
    <w:rsid w:val="00C42337"/>
    <w:rsid w:val="00C42F55"/>
    <w:rsid w:val="00C430EF"/>
    <w:rsid w:val="00C44B36"/>
    <w:rsid w:val="00C45616"/>
    <w:rsid w:val="00C4657C"/>
    <w:rsid w:val="00C470CB"/>
    <w:rsid w:val="00C4747F"/>
    <w:rsid w:val="00C5141A"/>
    <w:rsid w:val="00C52407"/>
    <w:rsid w:val="00C5271A"/>
    <w:rsid w:val="00C52DBB"/>
    <w:rsid w:val="00C54587"/>
    <w:rsid w:val="00C546C2"/>
    <w:rsid w:val="00C55482"/>
    <w:rsid w:val="00C57E3F"/>
    <w:rsid w:val="00C6072F"/>
    <w:rsid w:val="00C60A8C"/>
    <w:rsid w:val="00C60C3D"/>
    <w:rsid w:val="00C623DF"/>
    <w:rsid w:val="00C63A60"/>
    <w:rsid w:val="00C648C7"/>
    <w:rsid w:val="00C648EA"/>
    <w:rsid w:val="00C64B14"/>
    <w:rsid w:val="00C650B6"/>
    <w:rsid w:val="00C671AB"/>
    <w:rsid w:val="00C67854"/>
    <w:rsid w:val="00C703FB"/>
    <w:rsid w:val="00C706BE"/>
    <w:rsid w:val="00C70792"/>
    <w:rsid w:val="00C717E4"/>
    <w:rsid w:val="00C7305B"/>
    <w:rsid w:val="00C731E8"/>
    <w:rsid w:val="00C7462E"/>
    <w:rsid w:val="00C76B80"/>
    <w:rsid w:val="00C77408"/>
    <w:rsid w:val="00C8026A"/>
    <w:rsid w:val="00C80468"/>
    <w:rsid w:val="00C80685"/>
    <w:rsid w:val="00C81694"/>
    <w:rsid w:val="00C81A21"/>
    <w:rsid w:val="00C821CA"/>
    <w:rsid w:val="00C8285D"/>
    <w:rsid w:val="00C82AB5"/>
    <w:rsid w:val="00C83427"/>
    <w:rsid w:val="00C83D89"/>
    <w:rsid w:val="00C84037"/>
    <w:rsid w:val="00C8415A"/>
    <w:rsid w:val="00C84635"/>
    <w:rsid w:val="00C84861"/>
    <w:rsid w:val="00C84B2C"/>
    <w:rsid w:val="00C8567B"/>
    <w:rsid w:val="00C87C2F"/>
    <w:rsid w:val="00C903E6"/>
    <w:rsid w:val="00C90AB3"/>
    <w:rsid w:val="00C90F24"/>
    <w:rsid w:val="00C916CB"/>
    <w:rsid w:val="00C921F0"/>
    <w:rsid w:val="00C92401"/>
    <w:rsid w:val="00C93AA5"/>
    <w:rsid w:val="00C93DE7"/>
    <w:rsid w:val="00C9403E"/>
    <w:rsid w:val="00C94053"/>
    <w:rsid w:val="00C94273"/>
    <w:rsid w:val="00C94BB4"/>
    <w:rsid w:val="00C95A0C"/>
    <w:rsid w:val="00C95C2F"/>
    <w:rsid w:val="00C95EAF"/>
    <w:rsid w:val="00C96493"/>
    <w:rsid w:val="00C96587"/>
    <w:rsid w:val="00C97A92"/>
    <w:rsid w:val="00C97F5E"/>
    <w:rsid w:val="00CA03BE"/>
    <w:rsid w:val="00CA046A"/>
    <w:rsid w:val="00CA1639"/>
    <w:rsid w:val="00CA1EBD"/>
    <w:rsid w:val="00CA2465"/>
    <w:rsid w:val="00CA2F2E"/>
    <w:rsid w:val="00CA3474"/>
    <w:rsid w:val="00CA3767"/>
    <w:rsid w:val="00CA45F1"/>
    <w:rsid w:val="00CA5D2F"/>
    <w:rsid w:val="00CA617B"/>
    <w:rsid w:val="00CA737C"/>
    <w:rsid w:val="00CB05FB"/>
    <w:rsid w:val="00CB100E"/>
    <w:rsid w:val="00CB122F"/>
    <w:rsid w:val="00CB177A"/>
    <w:rsid w:val="00CB1D4D"/>
    <w:rsid w:val="00CB2734"/>
    <w:rsid w:val="00CB2D87"/>
    <w:rsid w:val="00CB2DB2"/>
    <w:rsid w:val="00CB38CC"/>
    <w:rsid w:val="00CB3C18"/>
    <w:rsid w:val="00CB4762"/>
    <w:rsid w:val="00CB5107"/>
    <w:rsid w:val="00CB5747"/>
    <w:rsid w:val="00CB6350"/>
    <w:rsid w:val="00CB63FA"/>
    <w:rsid w:val="00CB730C"/>
    <w:rsid w:val="00CB7AFB"/>
    <w:rsid w:val="00CC039D"/>
    <w:rsid w:val="00CC09A1"/>
    <w:rsid w:val="00CC133D"/>
    <w:rsid w:val="00CC137F"/>
    <w:rsid w:val="00CC1445"/>
    <w:rsid w:val="00CC1773"/>
    <w:rsid w:val="00CC1A50"/>
    <w:rsid w:val="00CC1B83"/>
    <w:rsid w:val="00CC1EBF"/>
    <w:rsid w:val="00CC22F5"/>
    <w:rsid w:val="00CC2371"/>
    <w:rsid w:val="00CC336B"/>
    <w:rsid w:val="00CC3D57"/>
    <w:rsid w:val="00CC3E4D"/>
    <w:rsid w:val="00CC4462"/>
    <w:rsid w:val="00CC4AD2"/>
    <w:rsid w:val="00CC4CEE"/>
    <w:rsid w:val="00CC5F30"/>
    <w:rsid w:val="00CC5FAF"/>
    <w:rsid w:val="00CC697B"/>
    <w:rsid w:val="00CC7581"/>
    <w:rsid w:val="00CD1F1D"/>
    <w:rsid w:val="00CD35AF"/>
    <w:rsid w:val="00CD3674"/>
    <w:rsid w:val="00CD3A31"/>
    <w:rsid w:val="00CD505B"/>
    <w:rsid w:val="00CD5B9B"/>
    <w:rsid w:val="00CD6130"/>
    <w:rsid w:val="00CD6DC9"/>
    <w:rsid w:val="00CE003D"/>
    <w:rsid w:val="00CE0247"/>
    <w:rsid w:val="00CE0AD5"/>
    <w:rsid w:val="00CE0B1B"/>
    <w:rsid w:val="00CE11F2"/>
    <w:rsid w:val="00CE1CE5"/>
    <w:rsid w:val="00CE20C5"/>
    <w:rsid w:val="00CE2618"/>
    <w:rsid w:val="00CE2760"/>
    <w:rsid w:val="00CE2833"/>
    <w:rsid w:val="00CE285B"/>
    <w:rsid w:val="00CE30B1"/>
    <w:rsid w:val="00CE30E8"/>
    <w:rsid w:val="00CE324A"/>
    <w:rsid w:val="00CE3BF7"/>
    <w:rsid w:val="00CE4211"/>
    <w:rsid w:val="00CE476F"/>
    <w:rsid w:val="00CE4E01"/>
    <w:rsid w:val="00CE5E75"/>
    <w:rsid w:val="00CE5FAF"/>
    <w:rsid w:val="00CE6487"/>
    <w:rsid w:val="00CE702A"/>
    <w:rsid w:val="00CF0A27"/>
    <w:rsid w:val="00CF0A35"/>
    <w:rsid w:val="00CF0E9E"/>
    <w:rsid w:val="00CF170B"/>
    <w:rsid w:val="00CF2CD3"/>
    <w:rsid w:val="00CF3A2B"/>
    <w:rsid w:val="00CF3C71"/>
    <w:rsid w:val="00CF404D"/>
    <w:rsid w:val="00CF4262"/>
    <w:rsid w:val="00CF46B1"/>
    <w:rsid w:val="00CF4EE0"/>
    <w:rsid w:val="00CF5382"/>
    <w:rsid w:val="00CF655D"/>
    <w:rsid w:val="00CF6D00"/>
    <w:rsid w:val="00CF7568"/>
    <w:rsid w:val="00CF7A33"/>
    <w:rsid w:val="00CF7CCF"/>
    <w:rsid w:val="00D004CC"/>
    <w:rsid w:val="00D01005"/>
    <w:rsid w:val="00D01BFA"/>
    <w:rsid w:val="00D02228"/>
    <w:rsid w:val="00D02522"/>
    <w:rsid w:val="00D02BC7"/>
    <w:rsid w:val="00D033D5"/>
    <w:rsid w:val="00D03441"/>
    <w:rsid w:val="00D036E9"/>
    <w:rsid w:val="00D04070"/>
    <w:rsid w:val="00D044E6"/>
    <w:rsid w:val="00D04805"/>
    <w:rsid w:val="00D04F27"/>
    <w:rsid w:val="00D05C50"/>
    <w:rsid w:val="00D0648C"/>
    <w:rsid w:val="00D0658E"/>
    <w:rsid w:val="00D06E31"/>
    <w:rsid w:val="00D07DF8"/>
    <w:rsid w:val="00D10650"/>
    <w:rsid w:val="00D1066C"/>
    <w:rsid w:val="00D10944"/>
    <w:rsid w:val="00D1118B"/>
    <w:rsid w:val="00D111DA"/>
    <w:rsid w:val="00D1129C"/>
    <w:rsid w:val="00D114A4"/>
    <w:rsid w:val="00D12DEE"/>
    <w:rsid w:val="00D13423"/>
    <w:rsid w:val="00D13898"/>
    <w:rsid w:val="00D13956"/>
    <w:rsid w:val="00D14E9B"/>
    <w:rsid w:val="00D15219"/>
    <w:rsid w:val="00D16114"/>
    <w:rsid w:val="00D1648B"/>
    <w:rsid w:val="00D16F8E"/>
    <w:rsid w:val="00D172A3"/>
    <w:rsid w:val="00D20741"/>
    <w:rsid w:val="00D20A15"/>
    <w:rsid w:val="00D20FBE"/>
    <w:rsid w:val="00D21177"/>
    <w:rsid w:val="00D2143C"/>
    <w:rsid w:val="00D230FF"/>
    <w:rsid w:val="00D23EF7"/>
    <w:rsid w:val="00D23F09"/>
    <w:rsid w:val="00D24CE8"/>
    <w:rsid w:val="00D24F6C"/>
    <w:rsid w:val="00D25780"/>
    <w:rsid w:val="00D26152"/>
    <w:rsid w:val="00D264CE"/>
    <w:rsid w:val="00D26658"/>
    <w:rsid w:val="00D27793"/>
    <w:rsid w:val="00D278A1"/>
    <w:rsid w:val="00D30AB3"/>
    <w:rsid w:val="00D30D90"/>
    <w:rsid w:val="00D30DA6"/>
    <w:rsid w:val="00D31D09"/>
    <w:rsid w:val="00D32FEE"/>
    <w:rsid w:val="00D334E6"/>
    <w:rsid w:val="00D33F33"/>
    <w:rsid w:val="00D342A9"/>
    <w:rsid w:val="00D344A1"/>
    <w:rsid w:val="00D34509"/>
    <w:rsid w:val="00D34A14"/>
    <w:rsid w:val="00D34C22"/>
    <w:rsid w:val="00D3524D"/>
    <w:rsid w:val="00D35AD4"/>
    <w:rsid w:val="00D361A9"/>
    <w:rsid w:val="00D3768E"/>
    <w:rsid w:val="00D401EA"/>
    <w:rsid w:val="00D40B61"/>
    <w:rsid w:val="00D40B75"/>
    <w:rsid w:val="00D41030"/>
    <w:rsid w:val="00D4145D"/>
    <w:rsid w:val="00D414A9"/>
    <w:rsid w:val="00D41710"/>
    <w:rsid w:val="00D41A8A"/>
    <w:rsid w:val="00D41DC4"/>
    <w:rsid w:val="00D42280"/>
    <w:rsid w:val="00D42C32"/>
    <w:rsid w:val="00D42E9C"/>
    <w:rsid w:val="00D42EDD"/>
    <w:rsid w:val="00D4442B"/>
    <w:rsid w:val="00D44E5A"/>
    <w:rsid w:val="00D44E62"/>
    <w:rsid w:val="00D4509D"/>
    <w:rsid w:val="00D45C0C"/>
    <w:rsid w:val="00D45E23"/>
    <w:rsid w:val="00D51822"/>
    <w:rsid w:val="00D51A64"/>
    <w:rsid w:val="00D5262F"/>
    <w:rsid w:val="00D5396C"/>
    <w:rsid w:val="00D5428D"/>
    <w:rsid w:val="00D54AE8"/>
    <w:rsid w:val="00D55026"/>
    <w:rsid w:val="00D55430"/>
    <w:rsid w:val="00D570EB"/>
    <w:rsid w:val="00D576FC"/>
    <w:rsid w:val="00D601D0"/>
    <w:rsid w:val="00D6072F"/>
    <w:rsid w:val="00D60B71"/>
    <w:rsid w:val="00D61430"/>
    <w:rsid w:val="00D616A2"/>
    <w:rsid w:val="00D633B1"/>
    <w:rsid w:val="00D638F9"/>
    <w:rsid w:val="00D6671D"/>
    <w:rsid w:val="00D669EA"/>
    <w:rsid w:val="00D66E65"/>
    <w:rsid w:val="00D67FFE"/>
    <w:rsid w:val="00D7004B"/>
    <w:rsid w:val="00D71334"/>
    <w:rsid w:val="00D722BB"/>
    <w:rsid w:val="00D735EC"/>
    <w:rsid w:val="00D73A55"/>
    <w:rsid w:val="00D7442C"/>
    <w:rsid w:val="00D74901"/>
    <w:rsid w:val="00D74B04"/>
    <w:rsid w:val="00D74DF1"/>
    <w:rsid w:val="00D752B5"/>
    <w:rsid w:val="00D75333"/>
    <w:rsid w:val="00D7576B"/>
    <w:rsid w:val="00D75B65"/>
    <w:rsid w:val="00D7758A"/>
    <w:rsid w:val="00D77C53"/>
    <w:rsid w:val="00D80A7F"/>
    <w:rsid w:val="00D81393"/>
    <w:rsid w:val="00D814A6"/>
    <w:rsid w:val="00D837D5"/>
    <w:rsid w:val="00D83FB4"/>
    <w:rsid w:val="00D84901"/>
    <w:rsid w:val="00D850DF"/>
    <w:rsid w:val="00D85302"/>
    <w:rsid w:val="00D86EC4"/>
    <w:rsid w:val="00D87134"/>
    <w:rsid w:val="00D87777"/>
    <w:rsid w:val="00D879B8"/>
    <w:rsid w:val="00D90086"/>
    <w:rsid w:val="00D908C9"/>
    <w:rsid w:val="00D90BE1"/>
    <w:rsid w:val="00D90DE0"/>
    <w:rsid w:val="00D9119B"/>
    <w:rsid w:val="00D91CC8"/>
    <w:rsid w:val="00D91F12"/>
    <w:rsid w:val="00D930CB"/>
    <w:rsid w:val="00D9435A"/>
    <w:rsid w:val="00D94477"/>
    <w:rsid w:val="00D949BA"/>
    <w:rsid w:val="00D9572E"/>
    <w:rsid w:val="00D97871"/>
    <w:rsid w:val="00D97FA2"/>
    <w:rsid w:val="00DA059D"/>
    <w:rsid w:val="00DA10ED"/>
    <w:rsid w:val="00DA11F3"/>
    <w:rsid w:val="00DA123C"/>
    <w:rsid w:val="00DA13A8"/>
    <w:rsid w:val="00DA15F5"/>
    <w:rsid w:val="00DA24C6"/>
    <w:rsid w:val="00DA24EE"/>
    <w:rsid w:val="00DA29E8"/>
    <w:rsid w:val="00DA3300"/>
    <w:rsid w:val="00DA3559"/>
    <w:rsid w:val="00DA35E1"/>
    <w:rsid w:val="00DA4994"/>
    <w:rsid w:val="00DA4E57"/>
    <w:rsid w:val="00DA5610"/>
    <w:rsid w:val="00DA686E"/>
    <w:rsid w:val="00DA6F36"/>
    <w:rsid w:val="00DA7A09"/>
    <w:rsid w:val="00DB1491"/>
    <w:rsid w:val="00DB1830"/>
    <w:rsid w:val="00DB1984"/>
    <w:rsid w:val="00DB21B9"/>
    <w:rsid w:val="00DB2F64"/>
    <w:rsid w:val="00DB35CC"/>
    <w:rsid w:val="00DB40B0"/>
    <w:rsid w:val="00DB42F0"/>
    <w:rsid w:val="00DB50E5"/>
    <w:rsid w:val="00DB6D5C"/>
    <w:rsid w:val="00DB7966"/>
    <w:rsid w:val="00DB7CE5"/>
    <w:rsid w:val="00DC10B0"/>
    <w:rsid w:val="00DC14DE"/>
    <w:rsid w:val="00DC17DF"/>
    <w:rsid w:val="00DC3846"/>
    <w:rsid w:val="00DC467E"/>
    <w:rsid w:val="00DC485E"/>
    <w:rsid w:val="00DC5E5D"/>
    <w:rsid w:val="00DC6786"/>
    <w:rsid w:val="00DC7208"/>
    <w:rsid w:val="00DC7800"/>
    <w:rsid w:val="00DC79C1"/>
    <w:rsid w:val="00DD0633"/>
    <w:rsid w:val="00DD0CA0"/>
    <w:rsid w:val="00DD1F9F"/>
    <w:rsid w:val="00DD2620"/>
    <w:rsid w:val="00DD3765"/>
    <w:rsid w:val="00DD4AC9"/>
    <w:rsid w:val="00DD5613"/>
    <w:rsid w:val="00DD59E8"/>
    <w:rsid w:val="00DD6396"/>
    <w:rsid w:val="00DD67FC"/>
    <w:rsid w:val="00DE0F05"/>
    <w:rsid w:val="00DE18A2"/>
    <w:rsid w:val="00DE371E"/>
    <w:rsid w:val="00DE3A05"/>
    <w:rsid w:val="00DE49B3"/>
    <w:rsid w:val="00DE52A0"/>
    <w:rsid w:val="00DE592F"/>
    <w:rsid w:val="00DE5BCC"/>
    <w:rsid w:val="00DE63C8"/>
    <w:rsid w:val="00DE65FF"/>
    <w:rsid w:val="00DE6BCF"/>
    <w:rsid w:val="00DE7518"/>
    <w:rsid w:val="00DE7BFF"/>
    <w:rsid w:val="00DF035C"/>
    <w:rsid w:val="00DF1424"/>
    <w:rsid w:val="00DF1580"/>
    <w:rsid w:val="00DF1655"/>
    <w:rsid w:val="00DF2102"/>
    <w:rsid w:val="00DF27B8"/>
    <w:rsid w:val="00DF34E2"/>
    <w:rsid w:val="00DF4351"/>
    <w:rsid w:val="00DF4999"/>
    <w:rsid w:val="00DF4D10"/>
    <w:rsid w:val="00DF5376"/>
    <w:rsid w:val="00DF6AE4"/>
    <w:rsid w:val="00DF6B49"/>
    <w:rsid w:val="00DF6DAF"/>
    <w:rsid w:val="00DF7848"/>
    <w:rsid w:val="00DF7FE0"/>
    <w:rsid w:val="00E00923"/>
    <w:rsid w:val="00E00A22"/>
    <w:rsid w:val="00E00E85"/>
    <w:rsid w:val="00E0124C"/>
    <w:rsid w:val="00E02853"/>
    <w:rsid w:val="00E035D4"/>
    <w:rsid w:val="00E04065"/>
    <w:rsid w:val="00E04D6C"/>
    <w:rsid w:val="00E0521A"/>
    <w:rsid w:val="00E07DC2"/>
    <w:rsid w:val="00E10205"/>
    <w:rsid w:val="00E10E27"/>
    <w:rsid w:val="00E11086"/>
    <w:rsid w:val="00E110A4"/>
    <w:rsid w:val="00E113F8"/>
    <w:rsid w:val="00E13002"/>
    <w:rsid w:val="00E13A89"/>
    <w:rsid w:val="00E13C35"/>
    <w:rsid w:val="00E148ED"/>
    <w:rsid w:val="00E14BE8"/>
    <w:rsid w:val="00E16BC5"/>
    <w:rsid w:val="00E17218"/>
    <w:rsid w:val="00E1784F"/>
    <w:rsid w:val="00E17E57"/>
    <w:rsid w:val="00E20982"/>
    <w:rsid w:val="00E20B4F"/>
    <w:rsid w:val="00E20BCE"/>
    <w:rsid w:val="00E2129A"/>
    <w:rsid w:val="00E216E1"/>
    <w:rsid w:val="00E2242B"/>
    <w:rsid w:val="00E240CB"/>
    <w:rsid w:val="00E24308"/>
    <w:rsid w:val="00E24336"/>
    <w:rsid w:val="00E24EEA"/>
    <w:rsid w:val="00E252F0"/>
    <w:rsid w:val="00E257B5"/>
    <w:rsid w:val="00E25E4E"/>
    <w:rsid w:val="00E26B17"/>
    <w:rsid w:val="00E26C62"/>
    <w:rsid w:val="00E26DBD"/>
    <w:rsid w:val="00E272F0"/>
    <w:rsid w:val="00E30354"/>
    <w:rsid w:val="00E30ED1"/>
    <w:rsid w:val="00E322A4"/>
    <w:rsid w:val="00E32C69"/>
    <w:rsid w:val="00E333CD"/>
    <w:rsid w:val="00E33788"/>
    <w:rsid w:val="00E34C71"/>
    <w:rsid w:val="00E34C93"/>
    <w:rsid w:val="00E35635"/>
    <w:rsid w:val="00E35D36"/>
    <w:rsid w:val="00E36911"/>
    <w:rsid w:val="00E3753C"/>
    <w:rsid w:val="00E4060D"/>
    <w:rsid w:val="00E4062D"/>
    <w:rsid w:val="00E40A65"/>
    <w:rsid w:val="00E4138A"/>
    <w:rsid w:val="00E42141"/>
    <w:rsid w:val="00E42362"/>
    <w:rsid w:val="00E42D16"/>
    <w:rsid w:val="00E434FA"/>
    <w:rsid w:val="00E445FE"/>
    <w:rsid w:val="00E44C5C"/>
    <w:rsid w:val="00E452AF"/>
    <w:rsid w:val="00E504B1"/>
    <w:rsid w:val="00E5070B"/>
    <w:rsid w:val="00E508CE"/>
    <w:rsid w:val="00E50BBA"/>
    <w:rsid w:val="00E50E86"/>
    <w:rsid w:val="00E51059"/>
    <w:rsid w:val="00E5262F"/>
    <w:rsid w:val="00E533E6"/>
    <w:rsid w:val="00E54CBF"/>
    <w:rsid w:val="00E54F4A"/>
    <w:rsid w:val="00E55A01"/>
    <w:rsid w:val="00E56797"/>
    <w:rsid w:val="00E56A6B"/>
    <w:rsid w:val="00E57CFE"/>
    <w:rsid w:val="00E60800"/>
    <w:rsid w:val="00E60DD6"/>
    <w:rsid w:val="00E6104E"/>
    <w:rsid w:val="00E62019"/>
    <w:rsid w:val="00E62BC4"/>
    <w:rsid w:val="00E62F50"/>
    <w:rsid w:val="00E638A5"/>
    <w:rsid w:val="00E65493"/>
    <w:rsid w:val="00E65C00"/>
    <w:rsid w:val="00E66F67"/>
    <w:rsid w:val="00E67D9D"/>
    <w:rsid w:val="00E702E6"/>
    <w:rsid w:val="00E70B5D"/>
    <w:rsid w:val="00E70EDD"/>
    <w:rsid w:val="00E7150D"/>
    <w:rsid w:val="00E71CCC"/>
    <w:rsid w:val="00E72002"/>
    <w:rsid w:val="00E72A0F"/>
    <w:rsid w:val="00E73CD9"/>
    <w:rsid w:val="00E740C9"/>
    <w:rsid w:val="00E74479"/>
    <w:rsid w:val="00E75DF8"/>
    <w:rsid w:val="00E77216"/>
    <w:rsid w:val="00E773AE"/>
    <w:rsid w:val="00E807EC"/>
    <w:rsid w:val="00E8099E"/>
    <w:rsid w:val="00E80D74"/>
    <w:rsid w:val="00E8170A"/>
    <w:rsid w:val="00E820AD"/>
    <w:rsid w:val="00E8359A"/>
    <w:rsid w:val="00E84672"/>
    <w:rsid w:val="00E8510C"/>
    <w:rsid w:val="00E85CD3"/>
    <w:rsid w:val="00E863F8"/>
    <w:rsid w:val="00E87520"/>
    <w:rsid w:val="00E90E7F"/>
    <w:rsid w:val="00E9111C"/>
    <w:rsid w:val="00E912E4"/>
    <w:rsid w:val="00E91708"/>
    <w:rsid w:val="00E9216A"/>
    <w:rsid w:val="00E9232B"/>
    <w:rsid w:val="00E92609"/>
    <w:rsid w:val="00E93614"/>
    <w:rsid w:val="00E93778"/>
    <w:rsid w:val="00E93ACA"/>
    <w:rsid w:val="00E93B2B"/>
    <w:rsid w:val="00E941DE"/>
    <w:rsid w:val="00EA0CB4"/>
    <w:rsid w:val="00EA13D2"/>
    <w:rsid w:val="00EA1CA2"/>
    <w:rsid w:val="00EA2169"/>
    <w:rsid w:val="00EA2347"/>
    <w:rsid w:val="00EA37EB"/>
    <w:rsid w:val="00EA43EC"/>
    <w:rsid w:val="00EA4505"/>
    <w:rsid w:val="00EA4622"/>
    <w:rsid w:val="00EA5224"/>
    <w:rsid w:val="00EA5A60"/>
    <w:rsid w:val="00EA6A5B"/>
    <w:rsid w:val="00EA6E6D"/>
    <w:rsid w:val="00EA70E0"/>
    <w:rsid w:val="00EA740D"/>
    <w:rsid w:val="00EB0D70"/>
    <w:rsid w:val="00EB11A4"/>
    <w:rsid w:val="00EB2119"/>
    <w:rsid w:val="00EB29F8"/>
    <w:rsid w:val="00EB2D73"/>
    <w:rsid w:val="00EB3B5A"/>
    <w:rsid w:val="00EB41D8"/>
    <w:rsid w:val="00EB47A7"/>
    <w:rsid w:val="00EB5A6E"/>
    <w:rsid w:val="00EB655F"/>
    <w:rsid w:val="00EC01B3"/>
    <w:rsid w:val="00EC2CED"/>
    <w:rsid w:val="00EC350E"/>
    <w:rsid w:val="00EC39CC"/>
    <w:rsid w:val="00EC4741"/>
    <w:rsid w:val="00EC4D6D"/>
    <w:rsid w:val="00EC4DD4"/>
    <w:rsid w:val="00EC4F28"/>
    <w:rsid w:val="00EC6A83"/>
    <w:rsid w:val="00EC6B2C"/>
    <w:rsid w:val="00EC6B95"/>
    <w:rsid w:val="00ED0BB9"/>
    <w:rsid w:val="00ED0F08"/>
    <w:rsid w:val="00ED139C"/>
    <w:rsid w:val="00ED1572"/>
    <w:rsid w:val="00ED1C12"/>
    <w:rsid w:val="00ED218C"/>
    <w:rsid w:val="00ED2AA7"/>
    <w:rsid w:val="00ED2B47"/>
    <w:rsid w:val="00ED2CB4"/>
    <w:rsid w:val="00ED33C4"/>
    <w:rsid w:val="00ED44D7"/>
    <w:rsid w:val="00ED50B5"/>
    <w:rsid w:val="00ED5FA0"/>
    <w:rsid w:val="00ED62DB"/>
    <w:rsid w:val="00ED6C4C"/>
    <w:rsid w:val="00ED6F8A"/>
    <w:rsid w:val="00ED72DB"/>
    <w:rsid w:val="00EE0A55"/>
    <w:rsid w:val="00EE2387"/>
    <w:rsid w:val="00EE40B3"/>
    <w:rsid w:val="00EE4166"/>
    <w:rsid w:val="00EE41EA"/>
    <w:rsid w:val="00EE4DEE"/>
    <w:rsid w:val="00EE53B3"/>
    <w:rsid w:val="00EE6DCC"/>
    <w:rsid w:val="00EF1A4E"/>
    <w:rsid w:val="00EF245B"/>
    <w:rsid w:val="00EF4339"/>
    <w:rsid w:val="00EF47A8"/>
    <w:rsid w:val="00EF5300"/>
    <w:rsid w:val="00EF5F3E"/>
    <w:rsid w:val="00F00EA8"/>
    <w:rsid w:val="00F0144C"/>
    <w:rsid w:val="00F02553"/>
    <w:rsid w:val="00F02F80"/>
    <w:rsid w:val="00F0318F"/>
    <w:rsid w:val="00F03CD3"/>
    <w:rsid w:val="00F04A09"/>
    <w:rsid w:val="00F05C4C"/>
    <w:rsid w:val="00F07229"/>
    <w:rsid w:val="00F07D14"/>
    <w:rsid w:val="00F12A1B"/>
    <w:rsid w:val="00F13EAC"/>
    <w:rsid w:val="00F13F00"/>
    <w:rsid w:val="00F140AC"/>
    <w:rsid w:val="00F146C5"/>
    <w:rsid w:val="00F1591F"/>
    <w:rsid w:val="00F165BD"/>
    <w:rsid w:val="00F1736B"/>
    <w:rsid w:val="00F17590"/>
    <w:rsid w:val="00F1774B"/>
    <w:rsid w:val="00F17B81"/>
    <w:rsid w:val="00F17E6D"/>
    <w:rsid w:val="00F204C6"/>
    <w:rsid w:val="00F20B13"/>
    <w:rsid w:val="00F20E88"/>
    <w:rsid w:val="00F212BD"/>
    <w:rsid w:val="00F2218B"/>
    <w:rsid w:val="00F22459"/>
    <w:rsid w:val="00F2261D"/>
    <w:rsid w:val="00F2340F"/>
    <w:rsid w:val="00F24759"/>
    <w:rsid w:val="00F250EE"/>
    <w:rsid w:val="00F255B0"/>
    <w:rsid w:val="00F274ED"/>
    <w:rsid w:val="00F27B20"/>
    <w:rsid w:val="00F27E83"/>
    <w:rsid w:val="00F30508"/>
    <w:rsid w:val="00F306AC"/>
    <w:rsid w:val="00F3116A"/>
    <w:rsid w:val="00F31819"/>
    <w:rsid w:val="00F319F6"/>
    <w:rsid w:val="00F31B93"/>
    <w:rsid w:val="00F325F5"/>
    <w:rsid w:val="00F33829"/>
    <w:rsid w:val="00F33B85"/>
    <w:rsid w:val="00F33C2A"/>
    <w:rsid w:val="00F340BF"/>
    <w:rsid w:val="00F34928"/>
    <w:rsid w:val="00F34F59"/>
    <w:rsid w:val="00F35599"/>
    <w:rsid w:val="00F35DFD"/>
    <w:rsid w:val="00F36DA4"/>
    <w:rsid w:val="00F36EB8"/>
    <w:rsid w:val="00F3767B"/>
    <w:rsid w:val="00F37A6C"/>
    <w:rsid w:val="00F408F7"/>
    <w:rsid w:val="00F41C26"/>
    <w:rsid w:val="00F41CA5"/>
    <w:rsid w:val="00F42B42"/>
    <w:rsid w:val="00F4336F"/>
    <w:rsid w:val="00F4462F"/>
    <w:rsid w:val="00F4473A"/>
    <w:rsid w:val="00F44816"/>
    <w:rsid w:val="00F45184"/>
    <w:rsid w:val="00F4541A"/>
    <w:rsid w:val="00F462B8"/>
    <w:rsid w:val="00F4697B"/>
    <w:rsid w:val="00F47B96"/>
    <w:rsid w:val="00F5361A"/>
    <w:rsid w:val="00F53B8E"/>
    <w:rsid w:val="00F546B6"/>
    <w:rsid w:val="00F5527D"/>
    <w:rsid w:val="00F5559C"/>
    <w:rsid w:val="00F55A5B"/>
    <w:rsid w:val="00F56473"/>
    <w:rsid w:val="00F564E6"/>
    <w:rsid w:val="00F56578"/>
    <w:rsid w:val="00F567D6"/>
    <w:rsid w:val="00F576F1"/>
    <w:rsid w:val="00F60097"/>
    <w:rsid w:val="00F63769"/>
    <w:rsid w:val="00F63ACB"/>
    <w:rsid w:val="00F63FCD"/>
    <w:rsid w:val="00F6432B"/>
    <w:rsid w:val="00F6499E"/>
    <w:rsid w:val="00F65708"/>
    <w:rsid w:val="00F65B98"/>
    <w:rsid w:val="00F66112"/>
    <w:rsid w:val="00F670F0"/>
    <w:rsid w:val="00F67523"/>
    <w:rsid w:val="00F6778A"/>
    <w:rsid w:val="00F67843"/>
    <w:rsid w:val="00F67EF6"/>
    <w:rsid w:val="00F7050E"/>
    <w:rsid w:val="00F7063C"/>
    <w:rsid w:val="00F71808"/>
    <w:rsid w:val="00F72458"/>
    <w:rsid w:val="00F7356D"/>
    <w:rsid w:val="00F738A4"/>
    <w:rsid w:val="00F73EA0"/>
    <w:rsid w:val="00F73EF1"/>
    <w:rsid w:val="00F7531A"/>
    <w:rsid w:val="00F75C7A"/>
    <w:rsid w:val="00F76086"/>
    <w:rsid w:val="00F76CE7"/>
    <w:rsid w:val="00F76FFA"/>
    <w:rsid w:val="00F7727F"/>
    <w:rsid w:val="00F775A6"/>
    <w:rsid w:val="00F8030D"/>
    <w:rsid w:val="00F80374"/>
    <w:rsid w:val="00F80AC0"/>
    <w:rsid w:val="00F80E74"/>
    <w:rsid w:val="00F819B2"/>
    <w:rsid w:val="00F82642"/>
    <w:rsid w:val="00F836B2"/>
    <w:rsid w:val="00F83EB7"/>
    <w:rsid w:val="00F845EF"/>
    <w:rsid w:val="00F84BBA"/>
    <w:rsid w:val="00F86B6B"/>
    <w:rsid w:val="00F87CBD"/>
    <w:rsid w:val="00F90575"/>
    <w:rsid w:val="00F913F0"/>
    <w:rsid w:val="00F914A7"/>
    <w:rsid w:val="00F91506"/>
    <w:rsid w:val="00F91710"/>
    <w:rsid w:val="00F918C9"/>
    <w:rsid w:val="00F9250D"/>
    <w:rsid w:val="00F9270A"/>
    <w:rsid w:val="00F928AF"/>
    <w:rsid w:val="00F92992"/>
    <w:rsid w:val="00F93009"/>
    <w:rsid w:val="00F94FB6"/>
    <w:rsid w:val="00F954F0"/>
    <w:rsid w:val="00F95F1F"/>
    <w:rsid w:val="00F96040"/>
    <w:rsid w:val="00F97230"/>
    <w:rsid w:val="00F97399"/>
    <w:rsid w:val="00FA1407"/>
    <w:rsid w:val="00FA1AE2"/>
    <w:rsid w:val="00FA2005"/>
    <w:rsid w:val="00FA2503"/>
    <w:rsid w:val="00FA25C6"/>
    <w:rsid w:val="00FA2CBB"/>
    <w:rsid w:val="00FA2F2E"/>
    <w:rsid w:val="00FA4B6D"/>
    <w:rsid w:val="00FA4E5C"/>
    <w:rsid w:val="00FA60EB"/>
    <w:rsid w:val="00FB0DC8"/>
    <w:rsid w:val="00FB102F"/>
    <w:rsid w:val="00FB12FD"/>
    <w:rsid w:val="00FB34AC"/>
    <w:rsid w:val="00FB381E"/>
    <w:rsid w:val="00FB439B"/>
    <w:rsid w:val="00FB509F"/>
    <w:rsid w:val="00FB73C3"/>
    <w:rsid w:val="00FC0224"/>
    <w:rsid w:val="00FC063A"/>
    <w:rsid w:val="00FC1122"/>
    <w:rsid w:val="00FC20BB"/>
    <w:rsid w:val="00FC2C60"/>
    <w:rsid w:val="00FC2E86"/>
    <w:rsid w:val="00FC3091"/>
    <w:rsid w:val="00FC353A"/>
    <w:rsid w:val="00FC57D2"/>
    <w:rsid w:val="00FC58F5"/>
    <w:rsid w:val="00FC590B"/>
    <w:rsid w:val="00FC5921"/>
    <w:rsid w:val="00FC64D4"/>
    <w:rsid w:val="00FC7287"/>
    <w:rsid w:val="00FC77ED"/>
    <w:rsid w:val="00FC7A03"/>
    <w:rsid w:val="00FD011F"/>
    <w:rsid w:val="00FD0431"/>
    <w:rsid w:val="00FD0B16"/>
    <w:rsid w:val="00FD0C9A"/>
    <w:rsid w:val="00FD1331"/>
    <w:rsid w:val="00FD18AA"/>
    <w:rsid w:val="00FD223A"/>
    <w:rsid w:val="00FD2DBD"/>
    <w:rsid w:val="00FD311B"/>
    <w:rsid w:val="00FD31AC"/>
    <w:rsid w:val="00FD3532"/>
    <w:rsid w:val="00FD4166"/>
    <w:rsid w:val="00FD4D17"/>
    <w:rsid w:val="00FD6ABD"/>
    <w:rsid w:val="00FD72E6"/>
    <w:rsid w:val="00FD7FEC"/>
    <w:rsid w:val="00FE0356"/>
    <w:rsid w:val="00FE0727"/>
    <w:rsid w:val="00FE106E"/>
    <w:rsid w:val="00FE1754"/>
    <w:rsid w:val="00FE1919"/>
    <w:rsid w:val="00FE1BAA"/>
    <w:rsid w:val="00FE27F0"/>
    <w:rsid w:val="00FE3BE1"/>
    <w:rsid w:val="00FE4914"/>
    <w:rsid w:val="00FE56B6"/>
    <w:rsid w:val="00FE5EDF"/>
    <w:rsid w:val="00FE72EE"/>
    <w:rsid w:val="00FE7F84"/>
    <w:rsid w:val="00FF031B"/>
    <w:rsid w:val="00FF03E1"/>
    <w:rsid w:val="00FF0610"/>
    <w:rsid w:val="00FF0A40"/>
    <w:rsid w:val="00FF1EF3"/>
    <w:rsid w:val="00FF2B6E"/>
    <w:rsid w:val="00FF498A"/>
    <w:rsid w:val="00FF58FA"/>
    <w:rsid w:val="00FF5B39"/>
    <w:rsid w:val="00FF5C72"/>
    <w:rsid w:val="00FF69F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0D01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line="259" w:lineRule="auto"/>
        <w:ind w:left="-567" w:right="-284"/>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0A0DAD"/>
    <w:pPr>
      <w:widowControl w:val="0"/>
      <w:spacing w:line="240" w:lineRule="auto"/>
      <w:ind w:left="0" w:right="0"/>
    </w:pPr>
    <w:rPr>
      <w:rFonts w:ascii="Courier New" w:eastAsia="Courier New" w:hAnsi="Courier New" w:cs="Courier New"/>
      <w:color w:val="000000"/>
      <w:sz w:val="24"/>
      <w:szCs w:val="24"/>
      <w:lang w:eastAsia="ru-RU" w:bidi="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Основной текст_"/>
    <w:basedOn w:val="a0"/>
    <w:link w:val="1"/>
    <w:rsid w:val="000A0DAD"/>
    <w:rPr>
      <w:rFonts w:ascii="Times New Roman" w:eastAsia="Times New Roman" w:hAnsi="Times New Roman" w:cs="Times New Roman"/>
      <w:sz w:val="26"/>
      <w:szCs w:val="26"/>
      <w:shd w:val="clear" w:color="auto" w:fill="FFFFFF"/>
    </w:rPr>
  </w:style>
  <w:style w:type="character" w:customStyle="1" w:styleId="10">
    <w:name w:val="Заголовок №1_"/>
    <w:basedOn w:val="a0"/>
    <w:link w:val="11"/>
    <w:rsid w:val="000A0DAD"/>
    <w:rPr>
      <w:rFonts w:ascii="Times New Roman" w:eastAsia="Times New Roman" w:hAnsi="Times New Roman" w:cs="Times New Roman"/>
      <w:b/>
      <w:bCs/>
      <w:sz w:val="42"/>
      <w:szCs w:val="42"/>
      <w:shd w:val="clear" w:color="auto" w:fill="FFFFFF"/>
    </w:rPr>
  </w:style>
  <w:style w:type="character" w:customStyle="1" w:styleId="2">
    <w:name w:val="Основной текст (2)_"/>
    <w:basedOn w:val="a0"/>
    <w:link w:val="20"/>
    <w:rsid w:val="000A0DAD"/>
    <w:rPr>
      <w:rFonts w:ascii="Times New Roman" w:eastAsia="Times New Roman" w:hAnsi="Times New Roman" w:cs="Times New Roman"/>
      <w:b/>
      <w:bCs/>
      <w:sz w:val="26"/>
      <w:szCs w:val="26"/>
      <w:shd w:val="clear" w:color="auto" w:fill="FFFFFF"/>
    </w:rPr>
  </w:style>
  <w:style w:type="character" w:customStyle="1" w:styleId="21">
    <w:name w:val="Основной текст (2) + Не полужирный"/>
    <w:basedOn w:val="2"/>
    <w:rsid w:val="000A0DAD"/>
    <w:rPr>
      <w:rFonts w:ascii="Times New Roman" w:eastAsia="Times New Roman" w:hAnsi="Times New Roman" w:cs="Times New Roman"/>
      <w:b/>
      <w:bCs/>
      <w:color w:val="000000"/>
      <w:spacing w:val="0"/>
      <w:w w:val="100"/>
      <w:position w:val="0"/>
      <w:sz w:val="26"/>
      <w:szCs w:val="26"/>
      <w:shd w:val="clear" w:color="auto" w:fill="FFFFFF"/>
      <w:lang w:val="ru-RU" w:eastAsia="ru-RU" w:bidi="ru-RU"/>
    </w:rPr>
  </w:style>
  <w:style w:type="character" w:customStyle="1" w:styleId="22">
    <w:name w:val="Заголовок №2_"/>
    <w:basedOn w:val="a0"/>
    <w:link w:val="23"/>
    <w:rsid w:val="000A0DAD"/>
    <w:rPr>
      <w:rFonts w:ascii="Times New Roman" w:eastAsia="Times New Roman" w:hAnsi="Times New Roman" w:cs="Times New Roman"/>
      <w:b/>
      <w:bCs/>
      <w:sz w:val="26"/>
      <w:szCs w:val="26"/>
      <w:shd w:val="clear" w:color="auto" w:fill="FFFFFF"/>
    </w:rPr>
  </w:style>
  <w:style w:type="character" w:customStyle="1" w:styleId="24">
    <w:name w:val="Заголовок №2 + Не полужирный"/>
    <w:basedOn w:val="22"/>
    <w:rsid w:val="000A0DAD"/>
    <w:rPr>
      <w:rFonts w:ascii="Times New Roman" w:eastAsia="Times New Roman" w:hAnsi="Times New Roman" w:cs="Times New Roman"/>
      <w:b/>
      <w:bCs/>
      <w:color w:val="000000"/>
      <w:spacing w:val="0"/>
      <w:w w:val="100"/>
      <w:position w:val="0"/>
      <w:sz w:val="26"/>
      <w:szCs w:val="26"/>
      <w:shd w:val="clear" w:color="auto" w:fill="FFFFFF"/>
      <w:lang w:val="ru-RU" w:eastAsia="ru-RU" w:bidi="ru-RU"/>
    </w:rPr>
  </w:style>
  <w:style w:type="character" w:customStyle="1" w:styleId="115pt1pt">
    <w:name w:val="Основной текст + 11;5 pt;Интервал 1 pt"/>
    <w:basedOn w:val="a3"/>
    <w:rsid w:val="000A0DAD"/>
    <w:rPr>
      <w:rFonts w:ascii="Times New Roman" w:eastAsia="Times New Roman" w:hAnsi="Times New Roman" w:cs="Times New Roman"/>
      <w:color w:val="000000"/>
      <w:spacing w:val="20"/>
      <w:w w:val="100"/>
      <w:position w:val="0"/>
      <w:sz w:val="23"/>
      <w:szCs w:val="23"/>
      <w:shd w:val="clear" w:color="auto" w:fill="FFFFFF"/>
      <w:lang w:val="ru-RU" w:eastAsia="ru-RU" w:bidi="ru-RU"/>
    </w:rPr>
  </w:style>
  <w:style w:type="character" w:customStyle="1" w:styleId="2115pt1pt">
    <w:name w:val="Основной текст (2) + 11;5 pt;Не полужирный;Интервал 1 pt"/>
    <w:basedOn w:val="2"/>
    <w:rsid w:val="000A0DAD"/>
    <w:rPr>
      <w:rFonts w:ascii="Times New Roman" w:eastAsia="Times New Roman" w:hAnsi="Times New Roman" w:cs="Times New Roman"/>
      <w:b/>
      <w:bCs/>
      <w:color w:val="000000"/>
      <w:spacing w:val="20"/>
      <w:w w:val="100"/>
      <w:position w:val="0"/>
      <w:sz w:val="23"/>
      <w:szCs w:val="23"/>
      <w:shd w:val="clear" w:color="auto" w:fill="FFFFFF"/>
      <w:lang w:val="ru-RU" w:eastAsia="ru-RU" w:bidi="ru-RU"/>
    </w:rPr>
  </w:style>
  <w:style w:type="character" w:customStyle="1" w:styleId="a4">
    <w:name w:val="Основной текст + Полужирный"/>
    <w:basedOn w:val="a3"/>
    <w:rsid w:val="000A0DAD"/>
    <w:rPr>
      <w:rFonts w:ascii="Times New Roman" w:eastAsia="Times New Roman" w:hAnsi="Times New Roman" w:cs="Times New Roman"/>
      <w:b/>
      <w:bCs/>
      <w:color w:val="000000"/>
      <w:spacing w:val="0"/>
      <w:w w:val="100"/>
      <w:position w:val="0"/>
      <w:sz w:val="26"/>
      <w:szCs w:val="26"/>
      <w:shd w:val="clear" w:color="auto" w:fill="FFFFFF"/>
      <w:lang w:val="ru-RU" w:eastAsia="ru-RU" w:bidi="ru-RU"/>
    </w:rPr>
  </w:style>
  <w:style w:type="paragraph" w:customStyle="1" w:styleId="1">
    <w:name w:val="Основной текст1"/>
    <w:basedOn w:val="a"/>
    <w:link w:val="a3"/>
    <w:rsid w:val="000A0DAD"/>
    <w:pPr>
      <w:shd w:val="clear" w:color="auto" w:fill="FFFFFF"/>
      <w:spacing w:after="900" w:line="0" w:lineRule="atLeast"/>
      <w:jc w:val="right"/>
    </w:pPr>
    <w:rPr>
      <w:rFonts w:ascii="Times New Roman" w:eastAsia="Times New Roman" w:hAnsi="Times New Roman" w:cs="Times New Roman"/>
      <w:color w:val="auto"/>
      <w:sz w:val="26"/>
      <w:szCs w:val="26"/>
      <w:lang w:eastAsia="en-US" w:bidi="ar-SA"/>
    </w:rPr>
  </w:style>
  <w:style w:type="paragraph" w:customStyle="1" w:styleId="11">
    <w:name w:val="Заголовок №1"/>
    <w:basedOn w:val="a"/>
    <w:link w:val="10"/>
    <w:rsid w:val="000A0DAD"/>
    <w:pPr>
      <w:shd w:val="clear" w:color="auto" w:fill="FFFFFF"/>
      <w:spacing w:before="900" w:after="900" w:line="0" w:lineRule="atLeast"/>
      <w:jc w:val="center"/>
      <w:outlineLvl w:val="0"/>
    </w:pPr>
    <w:rPr>
      <w:rFonts w:ascii="Times New Roman" w:eastAsia="Times New Roman" w:hAnsi="Times New Roman" w:cs="Times New Roman"/>
      <w:b/>
      <w:bCs/>
      <w:color w:val="auto"/>
      <w:sz w:val="42"/>
      <w:szCs w:val="42"/>
      <w:lang w:eastAsia="en-US" w:bidi="ar-SA"/>
    </w:rPr>
  </w:style>
  <w:style w:type="paragraph" w:customStyle="1" w:styleId="20">
    <w:name w:val="Основной текст (2)"/>
    <w:basedOn w:val="a"/>
    <w:link w:val="2"/>
    <w:rsid w:val="000A0DAD"/>
    <w:pPr>
      <w:shd w:val="clear" w:color="auto" w:fill="FFFFFF"/>
      <w:spacing w:before="900" w:after="1740" w:line="348" w:lineRule="exact"/>
      <w:ind w:hanging="2120"/>
      <w:jc w:val="center"/>
    </w:pPr>
    <w:rPr>
      <w:rFonts w:ascii="Times New Roman" w:eastAsia="Times New Roman" w:hAnsi="Times New Roman" w:cs="Times New Roman"/>
      <w:b/>
      <w:bCs/>
      <w:color w:val="auto"/>
      <w:sz w:val="26"/>
      <w:szCs w:val="26"/>
      <w:lang w:eastAsia="en-US" w:bidi="ar-SA"/>
    </w:rPr>
  </w:style>
  <w:style w:type="paragraph" w:customStyle="1" w:styleId="23">
    <w:name w:val="Заголовок №2"/>
    <w:basedOn w:val="a"/>
    <w:link w:val="22"/>
    <w:rsid w:val="000A0DAD"/>
    <w:pPr>
      <w:shd w:val="clear" w:color="auto" w:fill="FFFFFF"/>
      <w:spacing w:before="660" w:line="348" w:lineRule="exact"/>
      <w:ind w:hanging="2140"/>
      <w:jc w:val="both"/>
      <w:outlineLvl w:val="1"/>
    </w:pPr>
    <w:rPr>
      <w:rFonts w:ascii="Times New Roman" w:eastAsia="Times New Roman" w:hAnsi="Times New Roman" w:cs="Times New Roman"/>
      <w:b/>
      <w:bCs/>
      <w:color w:val="auto"/>
      <w:sz w:val="26"/>
      <w:szCs w:val="26"/>
      <w:lang w:eastAsia="en-US" w:bidi="ar-SA"/>
    </w:rPr>
  </w:style>
  <w:style w:type="paragraph" w:styleId="a5">
    <w:name w:val="header"/>
    <w:basedOn w:val="a"/>
    <w:link w:val="a6"/>
    <w:uiPriority w:val="99"/>
    <w:unhideWhenUsed/>
    <w:rsid w:val="000A0DAD"/>
    <w:pPr>
      <w:tabs>
        <w:tab w:val="center" w:pos="4677"/>
        <w:tab w:val="right" w:pos="9355"/>
      </w:tabs>
    </w:pPr>
  </w:style>
  <w:style w:type="character" w:customStyle="1" w:styleId="a6">
    <w:name w:val="Верхний колонтитул Знак"/>
    <w:basedOn w:val="a0"/>
    <w:link w:val="a5"/>
    <w:uiPriority w:val="99"/>
    <w:rsid w:val="000A0DAD"/>
    <w:rPr>
      <w:rFonts w:ascii="Courier New" w:eastAsia="Courier New" w:hAnsi="Courier New" w:cs="Courier New"/>
      <w:color w:val="000000"/>
      <w:sz w:val="24"/>
      <w:szCs w:val="24"/>
      <w:lang w:eastAsia="ru-RU" w:bidi="ru-RU"/>
    </w:rPr>
  </w:style>
  <w:style w:type="paragraph" w:styleId="a7">
    <w:name w:val="Revision"/>
    <w:hidden/>
    <w:uiPriority w:val="99"/>
    <w:semiHidden/>
    <w:rsid w:val="00F2340F"/>
    <w:pPr>
      <w:spacing w:line="240" w:lineRule="auto"/>
      <w:ind w:left="0" w:right="0"/>
    </w:pPr>
    <w:rPr>
      <w:rFonts w:ascii="Courier New" w:eastAsia="Courier New" w:hAnsi="Courier New" w:cs="Courier New"/>
      <w:color w:val="000000"/>
      <w:sz w:val="24"/>
      <w:szCs w:val="24"/>
      <w:lang w:eastAsia="ru-RU" w:bidi="ru-RU"/>
    </w:rPr>
  </w:style>
  <w:style w:type="paragraph" w:styleId="a8">
    <w:name w:val="List Paragraph"/>
    <w:basedOn w:val="a"/>
    <w:uiPriority w:val="34"/>
    <w:qFormat/>
    <w:rsid w:val="003B220A"/>
    <w:pPr>
      <w:widowControl/>
      <w:spacing w:line="360" w:lineRule="atLeast"/>
      <w:ind w:left="708"/>
      <w:jc w:val="both"/>
    </w:pPr>
    <w:rPr>
      <w:rFonts w:ascii="Times New Roman" w:eastAsia="Times New Roman" w:hAnsi="Times New Roman" w:cs="Times New Roman"/>
      <w:color w:val="auto"/>
      <w:sz w:val="28"/>
      <w:szCs w:val="20"/>
      <w:lang w:bidi="ar-SA"/>
    </w:rPr>
  </w:style>
  <w:style w:type="paragraph" w:customStyle="1" w:styleId="ConsPlusNormal">
    <w:name w:val="ConsPlusNormal"/>
    <w:link w:val="ConsPlusNormal0"/>
    <w:rsid w:val="00CF4EE0"/>
    <w:pPr>
      <w:autoSpaceDE w:val="0"/>
      <w:autoSpaceDN w:val="0"/>
      <w:adjustRightInd w:val="0"/>
      <w:spacing w:line="240" w:lineRule="auto"/>
      <w:ind w:left="0" w:right="0"/>
    </w:pPr>
    <w:rPr>
      <w:rFonts w:ascii="Times New Roman" w:eastAsia="Times New Roman" w:hAnsi="Times New Roman" w:cs="Times New Roman"/>
      <w:sz w:val="30"/>
      <w:szCs w:val="30"/>
      <w:lang w:eastAsia="ru-RU"/>
    </w:rPr>
  </w:style>
  <w:style w:type="character" w:customStyle="1" w:styleId="ConsPlusNormal0">
    <w:name w:val="ConsPlusNormal Знак"/>
    <w:link w:val="ConsPlusNormal"/>
    <w:rsid w:val="00CF4EE0"/>
    <w:rPr>
      <w:rFonts w:ascii="Times New Roman" w:eastAsia="Times New Roman" w:hAnsi="Times New Roman" w:cs="Times New Roman"/>
      <w:sz w:val="30"/>
      <w:szCs w:val="30"/>
      <w:lang w:eastAsia="ru-RU"/>
    </w:rPr>
  </w:style>
  <w:style w:type="character" w:styleId="a9">
    <w:name w:val="Hyperlink"/>
    <w:basedOn w:val="a0"/>
    <w:uiPriority w:val="99"/>
    <w:unhideWhenUsed/>
    <w:rsid w:val="00D91CC8"/>
    <w:rPr>
      <w:color w:val="0563C1" w:themeColor="hyperlink"/>
      <w:u w:val="single"/>
    </w:rPr>
  </w:style>
  <w:style w:type="character" w:customStyle="1" w:styleId="12">
    <w:name w:val="Неразрешенное упоминание1"/>
    <w:basedOn w:val="a0"/>
    <w:uiPriority w:val="99"/>
    <w:semiHidden/>
    <w:unhideWhenUsed/>
    <w:rsid w:val="00D91CC8"/>
    <w:rPr>
      <w:color w:val="605E5C"/>
      <w:shd w:val="clear" w:color="auto" w:fill="E1DFDD"/>
    </w:rPr>
  </w:style>
  <w:style w:type="character" w:styleId="aa">
    <w:name w:val="annotation reference"/>
    <w:rsid w:val="00FD31AC"/>
    <w:rPr>
      <w:sz w:val="16"/>
      <w:szCs w:val="16"/>
    </w:rPr>
  </w:style>
  <w:style w:type="paragraph" w:styleId="ab">
    <w:name w:val="Balloon Text"/>
    <w:basedOn w:val="a"/>
    <w:link w:val="ac"/>
    <w:uiPriority w:val="99"/>
    <w:semiHidden/>
    <w:unhideWhenUsed/>
    <w:rsid w:val="002B1626"/>
    <w:rPr>
      <w:rFonts w:ascii="Tahoma" w:hAnsi="Tahoma" w:cs="Tahoma"/>
      <w:sz w:val="16"/>
      <w:szCs w:val="16"/>
    </w:rPr>
  </w:style>
  <w:style w:type="character" w:customStyle="1" w:styleId="ac">
    <w:name w:val="Текст выноски Знак"/>
    <w:basedOn w:val="a0"/>
    <w:link w:val="ab"/>
    <w:uiPriority w:val="99"/>
    <w:semiHidden/>
    <w:rsid w:val="002B1626"/>
    <w:rPr>
      <w:rFonts w:ascii="Tahoma" w:eastAsia="Courier New" w:hAnsi="Tahoma" w:cs="Tahoma"/>
      <w:color w:val="000000"/>
      <w:sz w:val="16"/>
      <w:szCs w:val="16"/>
      <w:lang w:eastAsia="ru-RU" w:bidi="ru-RU"/>
    </w:rPr>
  </w:style>
  <w:style w:type="paragraph" w:styleId="ad">
    <w:name w:val="footer"/>
    <w:basedOn w:val="a"/>
    <w:link w:val="ae"/>
    <w:uiPriority w:val="99"/>
    <w:unhideWhenUsed/>
    <w:rsid w:val="00CF0E9E"/>
    <w:pPr>
      <w:tabs>
        <w:tab w:val="center" w:pos="4677"/>
        <w:tab w:val="right" w:pos="9355"/>
      </w:tabs>
    </w:pPr>
  </w:style>
  <w:style w:type="character" w:customStyle="1" w:styleId="ae">
    <w:name w:val="Нижний колонтитул Знак"/>
    <w:basedOn w:val="a0"/>
    <w:link w:val="ad"/>
    <w:uiPriority w:val="99"/>
    <w:rsid w:val="00CF0E9E"/>
    <w:rPr>
      <w:rFonts w:ascii="Courier New" w:eastAsia="Courier New" w:hAnsi="Courier New" w:cs="Courier New"/>
      <w:color w:val="000000"/>
      <w:sz w:val="24"/>
      <w:szCs w:val="24"/>
      <w:lang w:eastAsia="ru-RU" w:bidi="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line="259" w:lineRule="auto"/>
        <w:ind w:left="-567" w:right="-284"/>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0A0DAD"/>
    <w:pPr>
      <w:widowControl w:val="0"/>
      <w:spacing w:line="240" w:lineRule="auto"/>
      <w:ind w:left="0" w:right="0"/>
    </w:pPr>
    <w:rPr>
      <w:rFonts w:ascii="Courier New" w:eastAsia="Courier New" w:hAnsi="Courier New" w:cs="Courier New"/>
      <w:color w:val="000000"/>
      <w:sz w:val="24"/>
      <w:szCs w:val="24"/>
      <w:lang w:eastAsia="ru-RU" w:bidi="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Основной текст_"/>
    <w:basedOn w:val="a0"/>
    <w:link w:val="1"/>
    <w:rsid w:val="000A0DAD"/>
    <w:rPr>
      <w:rFonts w:ascii="Times New Roman" w:eastAsia="Times New Roman" w:hAnsi="Times New Roman" w:cs="Times New Roman"/>
      <w:sz w:val="26"/>
      <w:szCs w:val="26"/>
      <w:shd w:val="clear" w:color="auto" w:fill="FFFFFF"/>
    </w:rPr>
  </w:style>
  <w:style w:type="character" w:customStyle="1" w:styleId="10">
    <w:name w:val="Заголовок №1_"/>
    <w:basedOn w:val="a0"/>
    <w:link w:val="11"/>
    <w:rsid w:val="000A0DAD"/>
    <w:rPr>
      <w:rFonts w:ascii="Times New Roman" w:eastAsia="Times New Roman" w:hAnsi="Times New Roman" w:cs="Times New Roman"/>
      <w:b/>
      <w:bCs/>
      <w:sz w:val="42"/>
      <w:szCs w:val="42"/>
      <w:shd w:val="clear" w:color="auto" w:fill="FFFFFF"/>
    </w:rPr>
  </w:style>
  <w:style w:type="character" w:customStyle="1" w:styleId="2">
    <w:name w:val="Основной текст (2)_"/>
    <w:basedOn w:val="a0"/>
    <w:link w:val="20"/>
    <w:rsid w:val="000A0DAD"/>
    <w:rPr>
      <w:rFonts w:ascii="Times New Roman" w:eastAsia="Times New Roman" w:hAnsi="Times New Roman" w:cs="Times New Roman"/>
      <w:b/>
      <w:bCs/>
      <w:sz w:val="26"/>
      <w:szCs w:val="26"/>
      <w:shd w:val="clear" w:color="auto" w:fill="FFFFFF"/>
    </w:rPr>
  </w:style>
  <w:style w:type="character" w:customStyle="1" w:styleId="21">
    <w:name w:val="Основной текст (2) + Не полужирный"/>
    <w:basedOn w:val="2"/>
    <w:rsid w:val="000A0DAD"/>
    <w:rPr>
      <w:rFonts w:ascii="Times New Roman" w:eastAsia="Times New Roman" w:hAnsi="Times New Roman" w:cs="Times New Roman"/>
      <w:b/>
      <w:bCs/>
      <w:color w:val="000000"/>
      <w:spacing w:val="0"/>
      <w:w w:val="100"/>
      <w:position w:val="0"/>
      <w:sz w:val="26"/>
      <w:szCs w:val="26"/>
      <w:shd w:val="clear" w:color="auto" w:fill="FFFFFF"/>
      <w:lang w:val="ru-RU" w:eastAsia="ru-RU" w:bidi="ru-RU"/>
    </w:rPr>
  </w:style>
  <w:style w:type="character" w:customStyle="1" w:styleId="22">
    <w:name w:val="Заголовок №2_"/>
    <w:basedOn w:val="a0"/>
    <w:link w:val="23"/>
    <w:rsid w:val="000A0DAD"/>
    <w:rPr>
      <w:rFonts w:ascii="Times New Roman" w:eastAsia="Times New Roman" w:hAnsi="Times New Roman" w:cs="Times New Roman"/>
      <w:b/>
      <w:bCs/>
      <w:sz w:val="26"/>
      <w:szCs w:val="26"/>
      <w:shd w:val="clear" w:color="auto" w:fill="FFFFFF"/>
    </w:rPr>
  </w:style>
  <w:style w:type="character" w:customStyle="1" w:styleId="24">
    <w:name w:val="Заголовок №2 + Не полужирный"/>
    <w:basedOn w:val="22"/>
    <w:rsid w:val="000A0DAD"/>
    <w:rPr>
      <w:rFonts w:ascii="Times New Roman" w:eastAsia="Times New Roman" w:hAnsi="Times New Roman" w:cs="Times New Roman"/>
      <w:b/>
      <w:bCs/>
      <w:color w:val="000000"/>
      <w:spacing w:val="0"/>
      <w:w w:val="100"/>
      <w:position w:val="0"/>
      <w:sz w:val="26"/>
      <w:szCs w:val="26"/>
      <w:shd w:val="clear" w:color="auto" w:fill="FFFFFF"/>
      <w:lang w:val="ru-RU" w:eastAsia="ru-RU" w:bidi="ru-RU"/>
    </w:rPr>
  </w:style>
  <w:style w:type="character" w:customStyle="1" w:styleId="115pt1pt">
    <w:name w:val="Основной текст + 11;5 pt;Интервал 1 pt"/>
    <w:basedOn w:val="a3"/>
    <w:rsid w:val="000A0DAD"/>
    <w:rPr>
      <w:rFonts w:ascii="Times New Roman" w:eastAsia="Times New Roman" w:hAnsi="Times New Roman" w:cs="Times New Roman"/>
      <w:color w:val="000000"/>
      <w:spacing w:val="20"/>
      <w:w w:val="100"/>
      <w:position w:val="0"/>
      <w:sz w:val="23"/>
      <w:szCs w:val="23"/>
      <w:shd w:val="clear" w:color="auto" w:fill="FFFFFF"/>
      <w:lang w:val="ru-RU" w:eastAsia="ru-RU" w:bidi="ru-RU"/>
    </w:rPr>
  </w:style>
  <w:style w:type="character" w:customStyle="1" w:styleId="2115pt1pt">
    <w:name w:val="Основной текст (2) + 11;5 pt;Не полужирный;Интервал 1 pt"/>
    <w:basedOn w:val="2"/>
    <w:rsid w:val="000A0DAD"/>
    <w:rPr>
      <w:rFonts w:ascii="Times New Roman" w:eastAsia="Times New Roman" w:hAnsi="Times New Roman" w:cs="Times New Roman"/>
      <w:b/>
      <w:bCs/>
      <w:color w:val="000000"/>
      <w:spacing w:val="20"/>
      <w:w w:val="100"/>
      <w:position w:val="0"/>
      <w:sz w:val="23"/>
      <w:szCs w:val="23"/>
      <w:shd w:val="clear" w:color="auto" w:fill="FFFFFF"/>
      <w:lang w:val="ru-RU" w:eastAsia="ru-RU" w:bidi="ru-RU"/>
    </w:rPr>
  </w:style>
  <w:style w:type="character" w:customStyle="1" w:styleId="a4">
    <w:name w:val="Основной текст + Полужирный"/>
    <w:basedOn w:val="a3"/>
    <w:rsid w:val="000A0DAD"/>
    <w:rPr>
      <w:rFonts w:ascii="Times New Roman" w:eastAsia="Times New Roman" w:hAnsi="Times New Roman" w:cs="Times New Roman"/>
      <w:b/>
      <w:bCs/>
      <w:color w:val="000000"/>
      <w:spacing w:val="0"/>
      <w:w w:val="100"/>
      <w:position w:val="0"/>
      <w:sz w:val="26"/>
      <w:szCs w:val="26"/>
      <w:shd w:val="clear" w:color="auto" w:fill="FFFFFF"/>
      <w:lang w:val="ru-RU" w:eastAsia="ru-RU" w:bidi="ru-RU"/>
    </w:rPr>
  </w:style>
  <w:style w:type="paragraph" w:customStyle="1" w:styleId="1">
    <w:name w:val="Основной текст1"/>
    <w:basedOn w:val="a"/>
    <w:link w:val="a3"/>
    <w:rsid w:val="000A0DAD"/>
    <w:pPr>
      <w:shd w:val="clear" w:color="auto" w:fill="FFFFFF"/>
      <w:spacing w:after="900" w:line="0" w:lineRule="atLeast"/>
      <w:jc w:val="right"/>
    </w:pPr>
    <w:rPr>
      <w:rFonts w:ascii="Times New Roman" w:eastAsia="Times New Roman" w:hAnsi="Times New Roman" w:cs="Times New Roman"/>
      <w:color w:val="auto"/>
      <w:sz w:val="26"/>
      <w:szCs w:val="26"/>
      <w:lang w:eastAsia="en-US" w:bidi="ar-SA"/>
    </w:rPr>
  </w:style>
  <w:style w:type="paragraph" w:customStyle="1" w:styleId="11">
    <w:name w:val="Заголовок №1"/>
    <w:basedOn w:val="a"/>
    <w:link w:val="10"/>
    <w:rsid w:val="000A0DAD"/>
    <w:pPr>
      <w:shd w:val="clear" w:color="auto" w:fill="FFFFFF"/>
      <w:spacing w:before="900" w:after="900" w:line="0" w:lineRule="atLeast"/>
      <w:jc w:val="center"/>
      <w:outlineLvl w:val="0"/>
    </w:pPr>
    <w:rPr>
      <w:rFonts w:ascii="Times New Roman" w:eastAsia="Times New Roman" w:hAnsi="Times New Roman" w:cs="Times New Roman"/>
      <w:b/>
      <w:bCs/>
      <w:color w:val="auto"/>
      <w:sz w:val="42"/>
      <w:szCs w:val="42"/>
      <w:lang w:eastAsia="en-US" w:bidi="ar-SA"/>
    </w:rPr>
  </w:style>
  <w:style w:type="paragraph" w:customStyle="1" w:styleId="20">
    <w:name w:val="Основной текст (2)"/>
    <w:basedOn w:val="a"/>
    <w:link w:val="2"/>
    <w:rsid w:val="000A0DAD"/>
    <w:pPr>
      <w:shd w:val="clear" w:color="auto" w:fill="FFFFFF"/>
      <w:spacing w:before="900" w:after="1740" w:line="348" w:lineRule="exact"/>
      <w:ind w:hanging="2120"/>
      <w:jc w:val="center"/>
    </w:pPr>
    <w:rPr>
      <w:rFonts w:ascii="Times New Roman" w:eastAsia="Times New Roman" w:hAnsi="Times New Roman" w:cs="Times New Roman"/>
      <w:b/>
      <w:bCs/>
      <w:color w:val="auto"/>
      <w:sz w:val="26"/>
      <w:szCs w:val="26"/>
      <w:lang w:eastAsia="en-US" w:bidi="ar-SA"/>
    </w:rPr>
  </w:style>
  <w:style w:type="paragraph" w:customStyle="1" w:styleId="23">
    <w:name w:val="Заголовок №2"/>
    <w:basedOn w:val="a"/>
    <w:link w:val="22"/>
    <w:rsid w:val="000A0DAD"/>
    <w:pPr>
      <w:shd w:val="clear" w:color="auto" w:fill="FFFFFF"/>
      <w:spacing w:before="660" w:line="348" w:lineRule="exact"/>
      <w:ind w:hanging="2140"/>
      <w:jc w:val="both"/>
      <w:outlineLvl w:val="1"/>
    </w:pPr>
    <w:rPr>
      <w:rFonts w:ascii="Times New Roman" w:eastAsia="Times New Roman" w:hAnsi="Times New Roman" w:cs="Times New Roman"/>
      <w:b/>
      <w:bCs/>
      <w:color w:val="auto"/>
      <w:sz w:val="26"/>
      <w:szCs w:val="26"/>
      <w:lang w:eastAsia="en-US" w:bidi="ar-SA"/>
    </w:rPr>
  </w:style>
  <w:style w:type="paragraph" w:styleId="a5">
    <w:name w:val="header"/>
    <w:basedOn w:val="a"/>
    <w:link w:val="a6"/>
    <w:uiPriority w:val="99"/>
    <w:unhideWhenUsed/>
    <w:rsid w:val="000A0DAD"/>
    <w:pPr>
      <w:tabs>
        <w:tab w:val="center" w:pos="4677"/>
        <w:tab w:val="right" w:pos="9355"/>
      </w:tabs>
    </w:pPr>
  </w:style>
  <w:style w:type="character" w:customStyle="1" w:styleId="a6">
    <w:name w:val="Верхний колонтитул Знак"/>
    <w:basedOn w:val="a0"/>
    <w:link w:val="a5"/>
    <w:uiPriority w:val="99"/>
    <w:rsid w:val="000A0DAD"/>
    <w:rPr>
      <w:rFonts w:ascii="Courier New" w:eastAsia="Courier New" w:hAnsi="Courier New" w:cs="Courier New"/>
      <w:color w:val="000000"/>
      <w:sz w:val="24"/>
      <w:szCs w:val="24"/>
      <w:lang w:eastAsia="ru-RU" w:bidi="ru-RU"/>
    </w:rPr>
  </w:style>
  <w:style w:type="paragraph" w:styleId="a7">
    <w:name w:val="Revision"/>
    <w:hidden/>
    <w:uiPriority w:val="99"/>
    <w:semiHidden/>
    <w:rsid w:val="00F2340F"/>
    <w:pPr>
      <w:spacing w:line="240" w:lineRule="auto"/>
      <w:ind w:left="0" w:right="0"/>
    </w:pPr>
    <w:rPr>
      <w:rFonts w:ascii="Courier New" w:eastAsia="Courier New" w:hAnsi="Courier New" w:cs="Courier New"/>
      <w:color w:val="000000"/>
      <w:sz w:val="24"/>
      <w:szCs w:val="24"/>
      <w:lang w:eastAsia="ru-RU" w:bidi="ru-RU"/>
    </w:rPr>
  </w:style>
  <w:style w:type="paragraph" w:styleId="a8">
    <w:name w:val="List Paragraph"/>
    <w:basedOn w:val="a"/>
    <w:uiPriority w:val="34"/>
    <w:qFormat/>
    <w:rsid w:val="003B220A"/>
    <w:pPr>
      <w:widowControl/>
      <w:spacing w:line="360" w:lineRule="atLeast"/>
      <w:ind w:left="708"/>
      <w:jc w:val="both"/>
    </w:pPr>
    <w:rPr>
      <w:rFonts w:ascii="Times New Roman" w:eastAsia="Times New Roman" w:hAnsi="Times New Roman" w:cs="Times New Roman"/>
      <w:color w:val="auto"/>
      <w:sz w:val="28"/>
      <w:szCs w:val="20"/>
      <w:lang w:bidi="ar-SA"/>
    </w:rPr>
  </w:style>
  <w:style w:type="paragraph" w:customStyle="1" w:styleId="ConsPlusNormal">
    <w:name w:val="ConsPlusNormal"/>
    <w:link w:val="ConsPlusNormal0"/>
    <w:rsid w:val="00CF4EE0"/>
    <w:pPr>
      <w:autoSpaceDE w:val="0"/>
      <w:autoSpaceDN w:val="0"/>
      <w:adjustRightInd w:val="0"/>
      <w:spacing w:line="240" w:lineRule="auto"/>
      <w:ind w:left="0" w:right="0"/>
    </w:pPr>
    <w:rPr>
      <w:rFonts w:ascii="Times New Roman" w:eastAsia="Times New Roman" w:hAnsi="Times New Roman" w:cs="Times New Roman"/>
      <w:sz w:val="30"/>
      <w:szCs w:val="30"/>
      <w:lang w:eastAsia="ru-RU"/>
    </w:rPr>
  </w:style>
  <w:style w:type="character" w:customStyle="1" w:styleId="ConsPlusNormal0">
    <w:name w:val="ConsPlusNormal Знак"/>
    <w:link w:val="ConsPlusNormal"/>
    <w:rsid w:val="00CF4EE0"/>
    <w:rPr>
      <w:rFonts w:ascii="Times New Roman" w:eastAsia="Times New Roman" w:hAnsi="Times New Roman" w:cs="Times New Roman"/>
      <w:sz w:val="30"/>
      <w:szCs w:val="30"/>
      <w:lang w:eastAsia="ru-RU"/>
    </w:rPr>
  </w:style>
  <w:style w:type="character" w:styleId="a9">
    <w:name w:val="Hyperlink"/>
    <w:basedOn w:val="a0"/>
    <w:uiPriority w:val="99"/>
    <w:unhideWhenUsed/>
    <w:rsid w:val="00D91CC8"/>
    <w:rPr>
      <w:color w:val="0563C1" w:themeColor="hyperlink"/>
      <w:u w:val="single"/>
    </w:rPr>
  </w:style>
  <w:style w:type="character" w:customStyle="1" w:styleId="12">
    <w:name w:val="Неразрешенное упоминание1"/>
    <w:basedOn w:val="a0"/>
    <w:uiPriority w:val="99"/>
    <w:semiHidden/>
    <w:unhideWhenUsed/>
    <w:rsid w:val="00D91CC8"/>
    <w:rPr>
      <w:color w:val="605E5C"/>
      <w:shd w:val="clear" w:color="auto" w:fill="E1DFDD"/>
    </w:rPr>
  </w:style>
  <w:style w:type="character" w:styleId="aa">
    <w:name w:val="annotation reference"/>
    <w:rsid w:val="00FD31AC"/>
    <w:rPr>
      <w:sz w:val="16"/>
      <w:szCs w:val="16"/>
    </w:rPr>
  </w:style>
  <w:style w:type="paragraph" w:styleId="ab">
    <w:name w:val="Balloon Text"/>
    <w:basedOn w:val="a"/>
    <w:link w:val="ac"/>
    <w:uiPriority w:val="99"/>
    <w:semiHidden/>
    <w:unhideWhenUsed/>
    <w:rsid w:val="002B1626"/>
    <w:rPr>
      <w:rFonts w:ascii="Tahoma" w:hAnsi="Tahoma" w:cs="Tahoma"/>
      <w:sz w:val="16"/>
      <w:szCs w:val="16"/>
    </w:rPr>
  </w:style>
  <w:style w:type="character" w:customStyle="1" w:styleId="ac">
    <w:name w:val="Текст выноски Знак"/>
    <w:basedOn w:val="a0"/>
    <w:link w:val="ab"/>
    <w:uiPriority w:val="99"/>
    <w:semiHidden/>
    <w:rsid w:val="002B1626"/>
    <w:rPr>
      <w:rFonts w:ascii="Tahoma" w:eastAsia="Courier New" w:hAnsi="Tahoma" w:cs="Tahoma"/>
      <w:color w:val="000000"/>
      <w:sz w:val="16"/>
      <w:szCs w:val="16"/>
      <w:lang w:eastAsia="ru-RU" w:bidi="ru-RU"/>
    </w:rPr>
  </w:style>
  <w:style w:type="paragraph" w:styleId="ad">
    <w:name w:val="footer"/>
    <w:basedOn w:val="a"/>
    <w:link w:val="ae"/>
    <w:uiPriority w:val="99"/>
    <w:unhideWhenUsed/>
    <w:rsid w:val="00CF0E9E"/>
    <w:pPr>
      <w:tabs>
        <w:tab w:val="center" w:pos="4677"/>
        <w:tab w:val="right" w:pos="9355"/>
      </w:tabs>
    </w:pPr>
  </w:style>
  <w:style w:type="character" w:customStyle="1" w:styleId="ae">
    <w:name w:val="Нижний колонтитул Знак"/>
    <w:basedOn w:val="a0"/>
    <w:link w:val="ad"/>
    <w:uiPriority w:val="99"/>
    <w:rsid w:val="00CF0E9E"/>
    <w:rPr>
      <w:rFonts w:ascii="Courier New" w:eastAsia="Courier New" w:hAnsi="Courier New" w:cs="Courier New"/>
      <w:color w:val="000000"/>
      <w:sz w:val="24"/>
      <w:szCs w:val="24"/>
      <w:lang w:eastAsia="ru-RU" w:bidi="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83DC48A-6EB2-4549-B086-5DB3216A0D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24</Pages>
  <Words>8264</Words>
  <Characters>47109</Characters>
  <Application>Microsoft Office Word</Application>
  <DocSecurity>0</DocSecurity>
  <Lines>392</Lines>
  <Paragraphs>110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55263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Абеев Олег Эльбрусович</dc:creator>
  <cp:lastModifiedBy>Lenovo</cp:lastModifiedBy>
  <cp:revision>2</cp:revision>
  <dcterms:created xsi:type="dcterms:W3CDTF">2022-02-27T18:26:00Z</dcterms:created>
  <dcterms:modified xsi:type="dcterms:W3CDTF">2022-02-27T18:26:00Z</dcterms:modified>
</cp:coreProperties>
</file>