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27" w:rsidRDefault="00065427" w:rsidP="00065427">
      <w:pPr>
        <w:jc w:val="right"/>
      </w:pPr>
      <w:r>
        <w:t>УТВЕРЖДЕНО</w:t>
      </w:r>
    </w:p>
    <w:p w:rsidR="00065427" w:rsidRDefault="00065427" w:rsidP="00065427">
      <w:pPr>
        <w:jc w:val="right"/>
      </w:pPr>
      <w:r>
        <w:rPr>
          <w:lang w:val="en-US"/>
        </w:rPr>
        <w:t>IV</w:t>
      </w:r>
      <w:r w:rsidRPr="00065427">
        <w:t xml:space="preserve"> </w:t>
      </w:r>
      <w:r>
        <w:t xml:space="preserve">пленумом Правления </w:t>
      </w:r>
    </w:p>
    <w:p w:rsidR="00065427" w:rsidRDefault="00065427" w:rsidP="00065427">
      <w:pPr>
        <w:jc w:val="right"/>
      </w:pPr>
      <w:r>
        <w:t>Союза архитекторов России</w:t>
      </w:r>
    </w:p>
    <w:p w:rsidR="00065427" w:rsidRDefault="00065427" w:rsidP="00065427">
      <w:pPr>
        <w:jc w:val="right"/>
      </w:pPr>
      <w:r>
        <w:t xml:space="preserve">   «3» июля 2018 г. </w:t>
      </w:r>
    </w:p>
    <w:p w:rsidR="00215F2D" w:rsidRPr="008E3966" w:rsidRDefault="00215F2D" w:rsidP="00854D25">
      <w:pPr>
        <w:pStyle w:val="Style1"/>
        <w:widowControl/>
        <w:spacing w:line="240" w:lineRule="auto"/>
        <w:jc w:val="left"/>
        <w:rPr>
          <w:rStyle w:val="FontStyle13"/>
          <w:sz w:val="28"/>
          <w:szCs w:val="28"/>
        </w:rPr>
      </w:pPr>
    </w:p>
    <w:p w:rsidR="00215F2D" w:rsidRPr="008E3966" w:rsidRDefault="00215F2D" w:rsidP="00854D25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8220CC" w:rsidRPr="008E3966" w:rsidRDefault="008220CC" w:rsidP="00854D25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215F2D" w:rsidRPr="008E3966" w:rsidRDefault="00215F2D" w:rsidP="00854D25">
      <w:pPr>
        <w:pStyle w:val="Style2"/>
        <w:widowControl/>
        <w:spacing w:line="240" w:lineRule="auto"/>
        <w:ind w:firstLine="0"/>
        <w:jc w:val="center"/>
        <w:rPr>
          <w:rStyle w:val="FontStyle11"/>
          <w:spacing w:val="80"/>
          <w:sz w:val="28"/>
          <w:szCs w:val="28"/>
        </w:rPr>
      </w:pPr>
      <w:r w:rsidRPr="008E3966">
        <w:rPr>
          <w:rStyle w:val="FontStyle11"/>
          <w:spacing w:val="80"/>
          <w:sz w:val="28"/>
          <w:szCs w:val="28"/>
        </w:rPr>
        <w:t>П</w:t>
      </w:r>
      <w:r w:rsidR="00E031B1">
        <w:rPr>
          <w:rStyle w:val="FontStyle11"/>
          <w:spacing w:val="80"/>
          <w:sz w:val="28"/>
          <w:szCs w:val="28"/>
        </w:rPr>
        <w:t>оложение</w:t>
      </w:r>
    </w:p>
    <w:p w:rsidR="00895935" w:rsidRDefault="00895935" w:rsidP="00854D25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 Совете по жилищной политике Общероссийской творческой профессиональной общественной организации </w:t>
      </w:r>
    </w:p>
    <w:p w:rsidR="00215F2D" w:rsidRPr="008E3966" w:rsidRDefault="00895935" w:rsidP="00854D25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«Союз</w:t>
      </w:r>
      <w:r w:rsidR="00215F2D" w:rsidRPr="008E3966">
        <w:rPr>
          <w:rStyle w:val="FontStyle11"/>
          <w:sz w:val="28"/>
          <w:szCs w:val="28"/>
        </w:rPr>
        <w:t xml:space="preserve"> архитекторов России</w:t>
      </w:r>
      <w:r>
        <w:rPr>
          <w:rStyle w:val="FontStyle11"/>
          <w:sz w:val="28"/>
          <w:szCs w:val="28"/>
        </w:rPr>
        <w:t>»</w:t>
      </w:r>
    </w:p>
    <w:p w:rsidR="00215F2D" w:rsidRPr="008E3966" w:rsidRDefault="00215F2D" w:rsidP="00854D25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D84AD8" w:rsidRPr="008E3966" w:rsidRDefault="00D84AD8" w:rsidP="00854D25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215F2D" w:rsidRPr="008E3966" w:rsidRDefault="00854D25" w:rsidP="00854D25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8E3966">
        <w:rPr>
          <w:rStyle w:val="FontStyle11"/>
          <w:sz w:val="28"/>
          <w:szCs w:val="28"/>
          <w:lang w:val="en-US"/>
        </w:rPr>
        <w:t>I</w:t>
      </w:r>
      <w:r w:rsidRPr="00895935">
        <w:rPr>
          <w:rStyle w:val="FontStyle11"/>
          <w:sz w:val="28"/>
          <w:szCs w:val="28"/>
        </w:rPr>
        <w:t xml:space="preserve">. </w:t>
      </w:r>
      <w:r w:rsidR="00215F2D" w:rsidRPr="008E3966">
        <w:rPr>
          <w:rStyle w:val="FontStyle11"/>
          <w:sz w:val="28"/>
          <w:szCs w:val="28"/>
        </w:rPr>
        <w:t>Общие положения</w:t>
      </w:r>
    </w:p>
    <w:p w:rsidR="00215F2D" w:rsidRPr="008E3966" w:rsidRDefault="00215F2D" w:rsidP="00D84AD8">
      <w:pPr>
        <w:pStyle w:val="Style4"/>
        <w:widowControl/>
        <w:numPr>
          <w:ilvl w:val="0"/>
          <w:numId w:val="1"/>
        </w:numPr>
        <w:tabs>
          <w:tab w:val="left" w:pos="1224"/>
        </w:tabs>
        <w:spacing w:line="240" w:lineRule="auto"/>
        <w:rPr>
          <w:rStyle w:val="FontStyle13"/>
          <w:spacing w:val="-10"/>
          <w:sz w:val="28"/>
          <w:szCs w:val="28"/>
        </w:rPr>
      </w:pPr>
      <w:r w:rsidRPr="008E3966">
        <w:rPr>
          <w:rStyle w:val="FontStyle13"/>
          <w:sz w:val="28"/>
          <w:szCs w:val="28"/>
        </w:rPr>
        <w:t>Данное положение р</w:t>
      </w:r>
      <w:r w:rsidR="00854D25" w:rsidRPr="008E3966">
        <w:rPr>
          <w:rStyle w:val="FontStyle13"/>
          <w:sz w:val="28"/>
          <w:szCs w:val="28"/>
        </w:rPr>
        <w:t xml:space="preserve">азработано на основании </w:t>
      </w:r>
      <w:proofErr w:type="gramStart"/>
      <w:r w:rsidR="00854D25" w:rsidRPr="008E3966">
        <w:rPr>
          <w:rStyle w:val="FontStyle13"/>
          <w:sz w:val="28"/>
          <w:szCs w:val="28"/>
        </w:rPr>
        <w:t xml:space="preserve">решения Президиума </w:t>
      </w:r>
      <w:r w:rsidRPr="008E3966">
        <w:rPr>
          <w:rStyle w:val="FontStyle13"/>
          <w:sz w:val="28"/>
          <w:szCs w:val="28"/>
        </w:rPr>
        <w:t xml:space="preserve"> Союза </w:t>
      </w:r>
      <w:r w:rsidR="003D4760" w:rsidRPr="008E3966">
        <w:rPr>
          <w:rStyle w:val="FontStyle13"/>
          <w:sz w:val="28"/>
          <w:szCs w:val="28"/>
        </w:rPr>
        <w:t>архитекторов России</w:t>
      </w:r>
      <w:proofErr w:type="gramEnd"/>
      <w:r w:rsidR="003D4760" w:rsidRPr="008E3966">
        <w:rPr>
          <w:rStyle w:val="FontStyle13"/>
          <w:sz w:val="28"/>
          <w:szCs w:val="28"/>
        </w:rPr>
        <w:t xml:space="preserve"> </w:t>
      </w:r>
      <w:r w:rsidRPr="008E3966">
        <w:rPr>
          <w:rStyle w:val="FontStyle13"/>
          <w:sz w:val="28"/>
          <w:szCs w:val="28"/>
        </w:rPr>
        <w:t xml:space="preserve">от </w:t>
      </w:r>
      <w:r w:rsidR="003D4760" w:rsidRPr="008E3966">
        <w:rPr>
          <w:rStyle w:val="FontStyle13"/>
          <w:sz w:val="28"/>
          <w:szCs w:val="28"/>
        </w:rPr>
        <w:t>17 апреля</w:t>
      </w:r>
      <w:r w:rsidRPr="008E3966">
        <w:rPr>
          <w:rStyle w:val="FontStyle13"/>
          <w:sz w:val="28"/>
          <w:szCs w:val="28"/>
        </w:rPr>
        <w:t xml:space="preserve"> 2018 года.</w:t>
      </w:r>
    </w:p>
    <w:p w:rsidR="00215F2D" w:rsidRPr="008E3966" w:rsidRDefault="00215F2D" w:rsidP="00D84AD8">
      <w:pPr>
        <w:pStyle w:val="Style4"/>
        <w:widowControl/>
        <w:tabs>
          <w:tab w:val="left" w:pos="1224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15F2D" w:rsidRPr="008E3966" w:rsidRDefault="00215F2D" w:rsidP="00D84AD8">
      <w:pPr>
        <w:pStyle w:val="Style4"/>
        <w:widowControl/>
        <w:numPr>
          <w:ilvl w:val="0"/>
          <w:numId w:val="2"/>
        </w:numPr>
        <w:tabs>
          <w:tab w:val="left" w:pos="1224"/>
        </w:tabs>
        <w:spacing w:line="240" w:lineRule="auto"/>
        <w:rPr>
          <w:rStyle w:val="FontStyle13"/>
          <w:sz w:val="28"/>
          <w:szCs w:val="28"/>
        </w:rPr>
      </w:pPr>
      <w:r w:rsidRPr="008E3966">
        <w:rPr>
          <w:rStyle w:val="FontStyle13"/>
          <w:sz w:val="28"/>
          <w:szCs w:val="28"/>
        </w:rPr>
        <w:t>В соотв</w:t>
      </w:r>
      <w:r w:rsidR="00AF5BFF" w:rsidRPr="008E3966">
        <w:rPr>
          <w:rStyle w:val="FontStyle13"/>
          <w:sz w:val="28"/>
          <w:szCs w:val="28"/>
        </w:rPr>
        <w:t>етствии с названным в п. 1.1.</w:t>
      </w:r>
      <w:r w:rsidRPr="008E3966">
        <w:rPr>
          <w:rStyle w:val="FontStyle13"/>
          <w:sz w:val="28"/>
          <w:szCs w:val="28"/>
        </w:rPr>
        <w:t xml:space="preserve"> решением Союз архитекторов России </w:t>
      </w:r>
      <w:r w:rsidR="003D4760" w:rsidRPr="008E3966">
        <w:rPr>
          <w:rStyle w:val="FontStyle13"/>
          <w:sz w:val="28"/>
          <w:szCs w:val="28"/>
        </w:rPr>
        <w:t xml:space="preserve"> </w:t>
      </w:r>
      <w:r w:rsidRPr="008E3966">
        <w:rPr>
          <w:rStyle w:val="FontStyle13"/>
          <w:sz w:val="28"/>
          <w:szCs w:val="28"/>
        </w:rPr>
        <w:t>формирует Совет по жилищной политике С</w:t>
      </w:r>
      <w:r w:rsidR="00854D25" w:rsidRPr="008E3966">
        <w:rPr>
          <w:rStyle w:val="FontStyle13"/>
          <w:sz w:val="28"/>
          <w:szCs w:val="28"/>
        </w:rPr>
        <w:t xml:space="preserve">оюза архитекторов </w:t>
      </w:r>
      <w:r w:rsidRPr="008E3966">
        <w:rPr>
          <w:rStyle w:val="FontStyle13"/>
          <w:sz w:val="28"/>
          <w:szCs w:val="28"/>
        </w:rPr>
        <w:t>Р</w:t>
      </w:r>
      <w:r w:rsidR="009F184A" w:rsidRPr="008E3966">
        <w:rPr>
          <w:rStyle w:val="FontStyle13"/>
          <w:sz w:val="28"/>
          <w:szCs w:val="28"/>
        </w:rPr>
        <w:t>оссии</w:t>
      </w:r>
      <w:r w:rsidR="00854D25" w:rsidRPr="008E3966">
        <w:rPr>
          <w:rStyle w:val="FontStyle13"/>
          <w:sz w:val="28"/>
          <w:szCs w:val="28"/>
        </w:rPr>
        <w:t xml:space="preserve"> (далее – Совет)</w:t>
      </w:r>
      <w:r w:rsidRPr="008E3966">
        <w:rPr>
          <w:rStyle w:val="FontStyle13"/>
          <w:sz w:val="28"/>
          <w:szCs w:val="28"/>
        </w:rPr>
        <w:t>.</w:t>
      </w:r>
    </w:p>
    <w:p w:rsidR="00215F2D" w:rsidRPr="008E3966" w:rsidRDefault="00215F2D" w:rsidP="00D84AD8">
      <w:pPr>
        <w:pStyle w:val="Style4"/>
        <w:widowControl/>
        <w:spacing w:line="240" w:lineRule="auto"/>
        <w:rPr>
          <w:sz w:val="28"/>
          <w:szCs w:val="28"/>
        </w:rPr>
      </w:pPr>
    </w:p>
    <w:p w:rsidR="002C5018" w:rsidRPr="008E3966" w:rsidRDefault="00215F2D" w:rsidP="00D84AD8">
      <w:pPr>
        <w:pStyle w:val="Style4"/>
        <w:widowControl/>
        <w:tabs>
          <w:tab w:val="left" w:pos="1224"/>
        </w:tabs>
        <w:spacing w:line="240" w:lineRule="auto"/>
        <w:rPr>
          <w:rStyle w:val="FontStyle13"/>
          <w:sz w:val="28"/>
          <w:szCs w:val="28"/>
        </w:rPr>
      </w:pPr>
      <w:r w:rsidRPr="008E3966">
        <w:rPr>
          <w:rStyle w:val="FontStyle13"/>
          <w:sz w:val="28"/>
          <w:szCs w:val="28"/>
        </w:rPr>
        <w:t>1.3.</w:t>
      </w:r>
      <w:r w:rsidRPr="008E3966">
        <w:rPr>
          <w:rStyle w:val="FontStyle13"/>
          <w:sz w:val="28"/>
          <w:szCs w:val="28"/>
        </w:rPr>
        <w:tab/>
        <w:t>Цели и задачи деятельности Совета состоят в профессиональном мониторинге, анализе состоя</w:t>
      </w:r>
      <w:r w:rsidR="00D7607C" w:rsidRPr="008E3966">
        <w:rPr>
          <w:rStyle w:val="FontStyle13"/>
          <w:sz w:val="28"/>
          <w:szCs w:val="28"/>
        </w:rPr>
        <w:t>ния жилищной политики в стране,</w:t>
      </w:r>
      <w:r w:rsidRPr="008E3966">
        <w:rPr>
          <w:rStyle w:val="FontStyle13"/>
          <w:sz w:val="28"/>
          <w:szCs w:val="28"/>
        </w:rPr>
        <w:t xml:space="preserve"> её прогно</w:t>
      </w:r>
      <w:r w:rsidR="0091239E">
        <w:rPr>
          <w:rStyle w:val="FontStyle13"/>
          <w:sz w:val="28"/>
          <w:szCs w:val="28"/>
        </w:rPr>
        <w:t xml:space="preserve">зировании, а также формировании </w:t>
      </w:r>
      <w:r w:rsidR="00E445CB" w:rsidRPr="00323E55">
        <w:rPr>
          <w:rStyle w:val="FontStyle13"/>
          <w:sz w:val="28"/>
          <w:szCs w:val="28"/>
        </w:rPr>
        <w:t xml:space="preserve">согласованной </w:t>
      </w:r>
      <w:r w:rsidR="0091239E" w:rsidRPr="00323E55">
        <w:rPr>
          <w:rStyle w:val="FontStyle13"/>
          <w:sz w:val="28"/>
          <w:szCs w:val="28"/>
        </w:rPr>
        <w:t>официальной</w:t>
      </w:r>
      <w:r w:rsidR="0091239E">
        <w:rPr>
          <w:rStyle w:val="FontStyle13"/>
          <w:sz w:val="28"/>
          <w:szCs w:val="28"/>
        </w:rPr>
        <w:t xml:space="preserve"> </w:t>
      </w:r>
      <w:r w:rsidRPr="008E3966">
        <w:rPr>
          <w:rStyle w:val="FontStyle13"/>
          <w:sz w:val="28"/>
          <w:szCs w:val="28"/>
        </w:rPr>
        <w:t>позиции Союза</w:t>
      </w:r>
      <w:r w:rsidR="00E445CB">
        <w:rPr>
          <w:rStyle w:val="FontStyle13"/>
          <w:sz w:val="28"/>
          <w:szCs w:val="28"/>
        </w:rPr>
        <w:t xml:space="preserve"> архитекторов России</w:t>
      </w:r>
      <w:r w:rsidRPr="008E3966">
        <w:rPr>
          <w:rStyle w:val="FontStyle13"/>
          <w:sz w:val="28"/>
          <w:szCs w:val="28"/>
        </w:rPr>
        <w:t xml:space="preserve"> в этой области п</w:t>
      </w:r>
      <w:r w:rsidR="009511DA" w:rsidRPr="008E3966">
        <w:rPr>
          <w:rStyle w:val="FontStyle13"/>
          <w:sz w:val="28"/>
          <w:szCs w:val="28"/>
        </w:rPr>
        <w:t xml:space="preserve">утём обсуждений, обмена </w:t>
      </w:r>
      <w:r w:rsidRPr="008E3966">
        <w:rPr>
          <w:rStyle w:val="FontStyle13"/>
          <w:sz w:val="28"/>
          <w:szCs w:val="28"/>
        </w:rPr>
        <w:t>опытом, обобщений</w:t>
      </w:r>
      <w:r w:rsidR="003D4760" w:rsidRPr="008E3966">
        <w:rPr>
          <w:rStyle w:val="FontStyle13"/>
          <w:sz w:val="28"/>
          <w:szCs w:val="28"/>
        </w:rPr>
        <w:t>,</w:t>
      </w:r>
      <w:r w:rsidRPr="008E3966">
        <w:rPr>
          <w:rStyle w:val="FontStyle13"/>
          <w:sz w:val="28"/>
          <w:szCs w:val="28"/>
        </w:rPr>
        <w:t xml:space="preserve"> рекомендаций</w:t>
      </w:r>
      <w:r w:rsidR="00EB0E14" w:rsidRPr="008E3966">
        <w:rPr>
          <w:rStyle w:val="FontStyle13"/>
          <w:sz w:val="28"/>
          <w:szCs w:val="28"/>
        </w:rPr>
        <w:t>,</w:t>
      </w:r>
      <w:r w:rsidR="003D4760" w:rsidRPr="008E3966">
        <w:rPr>
          <w:rStyle w:val="FontStyle13"/>
          <w:sz w:val="28"/>
          <w:szCs w:val="28"/>
        </w:rPr>
        <w:t xml:space="preserve"> разработ</w:t>
      </w:r>
      <w:r w:rsidR="00BC5F91" w:rsidRPr="008E3966">
        <w:rPr>
          <w:rStyle w:val="FontStyle13"/>
          <w:sz w:val="28"/>
          <w:szCs w:val="28"/>
        </w:rPr>
        <w:t>ок</w:t>
      </w:r>
      <w:r w:rsidR="00D7607C" w:rsidRPr="008E3966">
        <w:rPr>
          <w:rStyle w:val="FontStyle13"/>
          <w:sz w:val="28"/>
          <w:szCs w:val="28"/>
        </w:rPr>
        <w:t>,</w:t>
      </w:r>
      <w:r w:rsidR="003D4760" w:rsidRPr="008E3966">
        <w:rPr>
          <w:rStyle w:val="FontStyle13"/>
          <w:sz w:val="28"/>
          <w:szCs w:val="28"/>
        </w:rPr>
        <w:t xml:space="preserve"> предложений</w:t>
      </w:r>
      <w:r w:rsidR="00BC5F91" w:rsidRPr="008E3966">
        <w:rPr>
          <w:rStyle w:val="FontStyle13"/>
          <w:sz w:val="28"/>
          <w:szCs w:val="28"/>
        </w:rPr>
        <w:t>,</w:t>
      </w:r>
      <w:r w:rsidR="009E534E" w:rsidRPr="008E3966">
        <w:rPr>
          <w:rStyle w:val="FontStyle13"/>
          <w:sz w:val="28"/>
          <w:szCs w:val="28"/>
        </w:rPr>
        <w:t xml:space="preserve"> экспертных заключений</w:t>
      </w:r>
      <w:r w:rsidR="00BC5F91" w:rsidRPr="008E3966">
        <w:rPr>
          <w:rStyle w:val="FontStyle13"/>
          <w:sz w:val="28"/>
          <w:szCs w:val="28"/>
        </w:rPr>
        <w:t xml:space="preserve"> и их публикаций</w:t>
      </w:r>
      <w:r w:rsidR="00A47E4A">
        <w:rPr>
          <w:rStyle w:val="FontStyle13"/>
          <w:sz w:val="28"/>
          <w:szCs w:val="28"/>
        </w:rPr>
        <w:t>.</w:t>
      </w:r>
    </w:p>
    <w:p w:rsidR="00A47E4A" w:rsidRDefault="00A47E4A" w:rsidP="00D84AD8">
      <w:pPr>
        <w:pStyle w:val="Style4"/>
        <w:widowControl/>
        <w:tabs>
          <w:tab w:val="left" w:pos="1224"/>
        </w:tabs>
        <w:spacing w:line="240" w:lineRule="auto"/>
        <w:rPr>
          <w:rStyle w:val="FontStyle13"/>
          <w:sz w:val="28"/>
          <w:szCs w:val="28"/>
        </w:rPr>
      </w:pPr>
    </w:p>
    <w:p w:rsidR="006E514F" w:rsidRPr="008E3966" w:rsidRDefault="002C5018" w:rsidP="00D84AD8">
      <w:pPr>
        <w:pStyle w:val="Style4"/>
        <w:widowControl/>
        <w:tabs>
          <w:tab w:val="left" w:pos="1224"/>
        </w:tabs>
        <w:spacing w:line="240" w:lineRule="auto"/>
        <w:rPr>
          <w:rStyle w:val="FontStyle13"/>
          <w:sz w:val="28"/>
          <w:szCs w:val="28"/>
        </w:rPr>
      </w:pPr>
      <w:r w:rsidRPr="008E3966">
        <w:rPr>
          <w:rStyle w:val="FontStyle13"/>
          <w:sz w:val="28"/>
          <w:szCs w:val="28"/>
        </w:rPr>
        <w:t xml:space="preserve">1.4. </w:t>
      </w:r>
      <w:r w:rsidR="003D4760" w:rsidRPr="008E3966">
        <w:rPr>
          <w:rStyle w:val="FontStyle13"/>
          <w:sz w:val="28"/>
          <w:szCs w:val="28"/>
        </w:rPr>
        <w:t>Совет</w:t>
      </w:r>
      <w:r w:rsidR="00980F6F" w:rsidRPr="008E3966">
        <w:rPr>
          <w:rStyle w:val="FontStyle13"/>
          <w:sz w:val="28"/>
          <w:szCs w:val="28"/>
        </w:rPr>
        <w:t xml:space="preserve"> </w:t>
      </w:r>
      <w:r w:rsidR="003D4760" w:rsidRPr="008E3966">
        <w:rPr>
          <w:rStyle w:val="FontStyle13"/>
          <w:sz w:val="28"/>
          <w:szCs w:val="28"/>
        </w:rPr>
        <w:t>рассматривае</w:t>
      </w:r>
      <w:r w:rsidR="00215F2D" w:rsidRPr="008E3966">
        <w:rPr>
          <w:rStyle w:val="FontStyle13"/>
          <w:sz w:val="28"/>
          <w:szCs w:val="28"/>
        </w:rPr>
        <w:t xml:space="preserve">т </w:t>
      </w:r>
      <w:r w:rsidR="003D4760" w:rsidRPr="008E3966">
        <w:rPr>
          <w:rStyle w:val="FontStyle13"/>
          <w:sz w:val="28"/>
          <w:szCs w:val="28"/>
        </w:rPr>
        <w:t xml:space="preserve">практику </w:t>
      </w:r>
      <w:r w:rsidR="00980F6F" w:rsidRPr="008E3966">
        <w:rPr>
          <w:rStyle w:val="FontStyle13"/>
          <w:sz w:val="28"/>
          <w:szCs w:val="28"/>
        </w:rPr>
        <w:t xml:space="preserve">обеспечения жильем граждан страны путём </w:t>
      </w:r>
      <w:r w:rsidR="003D4760" w:rsidRPr="008E3966">
        <w:rPr>
          <w:rStyle w:val="FontStyle13"/>
          <w:sz w:val="28"/>
          <w:szCs w:val="28"/>
        </w:rPr>
        <w:t>строител</w:t>
      </w:r>
      <w:r w:rsidR="00980F6F" w:rsidRPr="008E3966">
        <w:rPr>
          <w:rStyle w:val="FontStyle13"/>
          <w:sz w:val="28"/>
          <w:szCs w:val="28"/>
        </w:rPr>
        <w:t>ьства,</w:t>
      </w:r>
      <w:r w:rsidR="003D4760" w:rsidRPr="008E3966">
        <w:rPr>
          <w:rStyle w:val="FontStyle13"/>
          <w:sz w:val="28"/>
          <w:szCs w:val="28"/>
        </w:rPr>
        <w:t xml:space="preserve"> реконструкции</w:t>
      </w:r>
      <w:r w:rsidR="00980F6F" w:rsidRPr="008E3966">
        <w:rPr>
          <w:rStyle w:val="FontStyle13"/>
          <w:sz w:val="28"/>
          <w:szCs w:val="28"/>
        </w:rPr>
        <w:t>, эксплуатации домов</w:t>
      </w:r>
      <w:r w:rsidR="003D4760" w:rsidRPr="008E3966">
        <w:rPr>
          <w:rStyle w:val="FontStyle13"/>
          <w:sz w:val="28"/>
          <w:szCs w:val="28"/>
        </w:rPr>
        <w:t>,</w:t>
      </w:r>
      <w:r w:rsidR="00980F6F" w:rsidRPr="008E3966">
        <w:rPr>
          <w:rStyle w:val="FontStyle13"/>
          <w:sz w:val="28"/>
          <w:szCs w:val="28"/>
        </w:rPr>
        <w:t xml:space="preserve"> распределения жилья,</w:t>
      </w:r>
      <w:r w:rsidR="003D4760" w:rsidRPr="008E3966">
        <w:rPr>
          <w:rStyle w:val="FontStyle13"/>
          <w:sz w:val="28"/>
          <w:szCs w:val="28"/>
        </w:rPr>
        <w:t xml:space="preserve"> градостроительства, территориального развития</w:t>
      </w:r>
      <w:r w:rsidR="00980F6F" w:rsidRPr="008E3966">
        <w:rPr>
          <w:rStyle w:val="FontStyle13"/>
          <w:sz w:val="28"/>
          <w:szCs w:val="28"/>
        </w:rPr>
        <w:t xml:space="preserve">, инфраструктуры, а также </w:t>
      </w:r>
      <w:r w:rsidR="00D7607C" w:rsidRPr="008E3966">
        <w:rPr>
          <w:rStyle w:val="FontStyle13"/>
          <w:sz w:val="28"/>
          <w:szCs w:val="28"/>
        </w:rPr>
        <w:t>влияющие на это (формирующие это)</w:t>
      </w:r>
      <w:r w:rsidR="00980F6F" w:rsidRPr="008E3966">
        <w:rPr>
          <w:rStyle w:val="FontStyle13"/>
          <w:sz w:val="28"/>
          <w:szCs w:val="28"/>
        </w:rPr>
        <w:t xml:space="preserve"> нормативные, законодательные документы</w:t>
      </w:r>
      <w:r w:rsidRPr="008E3966">
        <w:rPr>
          <w:rStyle w:val="FontStyle13"/>
          <w:sz w:val="28"/>
          <w:szCs w:val="28"/>
        </w:rPr>
        <w:t xml:space="preserve"> и инициативы</w:t>
      </w:r>
      <w:r w:rsidR="00980F6F" w:rsidRPr="008E3966">
        <w:rPr>
          <w:rStyle w:val="FontStyle13"/>
          <w:sz w:val="28"/>
          <w:szCs w:val="28"/>
        </w:rPr>
        <w:t>, источники финансирования</w:t>
      </w:r>
      <w:r w:rsidR="00BC5F91" w:rsidRPr="008E3966">
        <w:rPr>
          <w:rStyle w:val="FontStyle13"/>
          <w:sz w:val="28"/>
          <w:szCs w:val="28"/>
        </w:rPr>
        <w:t>,</w:t>
      </w:r>
      <w:r w:rsidRPr="008E3966">
        <w:rPr>
          <w:rStyle w:val="FontStyle13"/>
          <w:sz w:val="28"/>
          <w:szCs w:val="28"/>
        </w:rPr>
        <w:t xml:space="preserve"> материальную базу строительной отрасли</w:t>
      </w:r>
      <w:r w:rsidR="00D7607C" w:rsidRPr="008E3966">
        <w:rPr>
          <w:rStyle w:val="FontStyle13"/>
          <w:sz w:val="28"/>
          <w:szCs w:val="28"/>
        </w:rPr>
        <w:t xml:space="preserve"> и прочие обстоятельства</w:t>
      </w:r>
      <w:r w:rsidR="00980F6F" w:rsidRPr="008E3966">
        <w:rPr>
          <w:rStyle w:val="FontStyle13"/>
          <w:sz w:val="28"/>
          <w:szCs w:val="28"/>
        </w:rPr>
        <w:t xml:space="preserve">. Изучает научные, аналитические, </w:t>
      </w:r>
      <w:r w:rsidR="003D4760" w:rsidRPr="008E3966">
        <w:rPr>
          <w:rStyle w:val="FontStyle13"/>
          <w:sz w:val="28"/>
          <w:szCs w:val="28"/>
        </w:rPr>
        <w:t xml:space="preserve">проектные работы, </w:t>
      </w:r>
      <w:r w:rsidR="00980F6F" w:rsidRPr="008E3966">
        <w:rPr>
          <w:rStyle w:val="FontStyle13"/>
          <w:sz w:val="28"/>
          <w:szCs w:val="28"/>
        </w:rPr>
        <w:t xml:space="preserve"> зарубежный опыт, </w:t>
      </w:r>
      <w:r w:rsidR="003D4760" w:rsidRPr="008E3966">
        <w:rPr>
          <w:rStyle w:val="FontStyle13"/>
          <w:sz w:val="28"/>
          <w:szCs w:val="28"/>
        </w:rPr>
        <w:t xml:space="preserve">вопросы профессиональной </w:t>
      </w:r>
      <w:r w:rsidR="00980F6F" w:rsidRPr="008E3966">
        <w:rPr>
          <w:rStyle w:val="FontStyle13"/>
          <w:sz w:val="28"/>
          <w:szCs w:val="28"/>
        </w:rPr>
        <w:t>подготовки</w:t>
      </w:r>
      <w:r w:rsidR="00215F2D" w:rsidRPr="008E3966">
        <w:rPr>
          <w:rStyle w:val="FontStyle13"/>
          <w:sz w:val="28"/>
          <w:szCs w:val="28"/>
        </w:rPr>
        <w:t xml:space="preserve"> </w:t>
      </w:r>
      <w:r w:rsidR="003D4760" w:rsidRPr="008E3966">
        <w:rPr>
          <w:rStyle w:val="FontStyle13"/>
          <w:sz w:val="28"/>
          <w:szCs w:val="28"/>
        </w:rPr>
        <w:t xml:space="preserve">и </w:t>
      </w:r>
      <w:r w:rsidR="00215F2D" w:rsidRPr="008E3966">
        <w:rPr>
          <w:rStyle w:val="FontStyle13"/>
          <w:sz w:val="28"/>
          <w:szCs w:val="28"/>
        </w:rPr>
        <w:t xml:space="preserve">другие вопросы, определяющие </w:t>
      </w:r>
      <w:r w:rsidR="00980F6F" w:rsidRPr="008E3966">
        <w:rPr>
          <w:rStyle w:val="FontStyle13"/>
          <w:sz w:val="28"/>
          <w:szCs w:val="28"/>
        </w:rPr>
        <w:t>роль профессии архитектора</w:t>
      </w:r>
      <w:r w:rsidRPr="008E3966">
        <w:rPr>
          <w:rStyle w:val="FontStyle13"/>
          <w:sz w:val="28"/>
          <w:szCs w:val="28"/>
        </w:rPr>
        <w:t xml:space="preserve"> в решении жилищной проблемы</w:t>
      </w:r>
      <w:r w:rsidR="00215F2D" w:rsidRPr="008E3966">
        <w:rPr>
          <w:rStyle w:val="FontStyle13"/>
          <w:sz w:val="28"/>
          <w:szCs w:val="28"/>
        </w:rPr>
        <w:t>.</w:t>
      </w:r>
    </w:p>
    <w:p w:rsidR="00215F2D" w:rsidRPr="008E3966" w:rsidRDefault="00215F2D" w:rsidP="00D84AD8">
      <w:pPr>
        <w:pStyle w:val="Style4"/>
        <w:widowControl/>
        <w:tabs>
          <w:tab w:val="left" w:pos="1224"/>
        </w:tabs>
        <w:spacing w:line="240" w:lineRule="auto"/>
        <w:rPr>
          <w:rStyle w:val="FontStyle13"/>
          <w:sz w:val="28"/>
          <w:szCs w:val="28"/>
        </w:rPr>
      </w:pPr>
    </w:p>
    <w:p w:rsidR="00215F2D" w:rsidRPr="008E3966" w:rsidRDefault="00215F2D" w:rsidP="00D84AD8">
      <w:pPr>
        <w:pStyle w:val="Style6"/>
        <w:widowControl/>
        <w:jc w:val="both"/>
        <w:rPr>
          <w:sz w:val="28"/>
          <w:szCs w:val="28"/>
        </w:rPr>
      </w:pPr>
      <w:r w:rsidRPr="008E3966">
        <w:rPr>
          <w:rStyle w:val="FontStyle11"/>
          <w:sz w:val="28"/>
          <w:szCs w:val="28"/>
          <w:lang w:val="en-US"/>
        </w:rPr>
        <w:t>II</w:t>
      </w:r>
      <w:r w:rsidRPr="008E3966">
        <w:rPr>
          <w:rStyle w:val="FontStyle11"/>
          <w:sz w:val="28"/>
          <w:szCs w:val="28"/>
        </w:rPr>
        <w:t>.</w:t>
      </w:r>
      <w:r w:rsidR="0077419F" w:rsidRPr="008E3966">
        <w:rPr>
          <w:rStyle w:val="FontStyle11"/>
          <w:sz w:val="28"/>
          <w:szCs w:val="28"/>
        </w:rPr>
        <w:t xml:space="preserve"> Формирование Совета </w:t>
      </w:r>
    </w:p>
    <w:p w:rsidR="00215F2D" w:rsidRPr="008E3966" w:rsidRDefault="0077419F" w:rsidP="00D84AD8">
      <w:pPr>
        <w:pStyle w:val="Style4"/>
        <w:widowControl/>
        <w:tabs>
          <w:tab w:val="left" w:pos="1526"/>
        </w:tabs>
        <w:spacing w:line="240" w:lineRule="auto"/>
        <w:ind w:firstLine="706"/>
        <w:rPr>
          <w:rStyle w:val="FontStyle13"/>
          <w:sz w:val="28"/>
          <w:szCs w:val="28"/>
        </w:rPr>
      </w:pPr>
      <w:r w:rsidRPr="008E3966">
        <w:rPr>
          <w:rStyle w:val="FontStyle13"/>
          <w:sz w:val="28"/>
          <w:szCs w:val="28"/>
        </w:rPr>
        <w:t xml:space="preserve">2.1. </w:t>
      </w:r>
      <w:r w:rsidR="002C5018" w:rsidRPr="008E3966">
        <w:rPr>
          <w:rStyle w:val="FontStyle13"/>
          <w:sz w:val="28"/>
          <w:szCs w:val="28"/>
        </w:rPr>
        <w:t xml:space="preserve">Состав  Совета </w:t>
      </w:r>
      <w:r w:rsidR="00215F2D" w:rsidRPr="008E3966">
        <w:rPr>
          <w:rStyle w:val="FontStyle13"/>
          <w:sz w:val="28"/>
          <w:szCs w:val="28"/>
        </w:rPr>
        <w:t>формируетс</w:t>
      </w:r>
      <w:r w:rsidR="002C5018" w:rsidRPr="008E3966">
        <w:rPr>
          <w:rStyle w:val="FontStyle13"/>
          <w:sz w:val="28"/>
          <w:szCs w:val="28"/>
        </w:rPr>
        <w:t xml:space="preserve">я по предложениям членов Союза архитекторов России и утверждается </w:t>
      </w:r>
      <w:r w:rsidR="00854D25" w:rsidRPr="008E3966">
        <w:rPr>
          <w:rStyle w:val="FontStyle13"/>
          <w:sz w:val="28"/>
          <w:szCs w:val="28"/>
        </w:rPr>
        <w:t>Правлением</w:t>
      </w:r>
      <w:r w:rsidR="008D6F55" w:rsidRPr="008E3966">
        <w:rPr>
          <w:rStyle w:val="FontStyle13"/>
          <w:sz w:val="28"/>
          <w:szCs w:val="28"/>
        </w:rPr>
        <w:t xml:space="preserve"> С</w:t>
      </w:r>
      <w:r w:rsidR="00854D25" w:rsidRPr="008E3966">
        <w:rPr>
          <w:rStyle w:val="FontStyle13"/>
          <w:sz w:val="28"/>
          <w:szCs w:val="28"/>
        </w:rPr>
        <w:t xml:space="preserve">оюза архитекторов </w:t>
      </w:r>
      <w:r w:rsidR="008D6F55" w:rsidRPr="008E3966">
        <w:rPr>
          <w:rStyle w:val="FontStyle13"/>
          <w:sz w:val="28"/>
          <w:szCs w:val="28"/>
        </w:rPr>
        <w:t>России</w:t>
      </w:r>
      <w:r w:rsidR="00215F2D" w:rsidRPr="008E3966">
        <w:rPr>
          <w:rStyle w:val="FontStyle13"/>
          <w:sz w:val="28"/>
          <w:szCs w:val="28"/>
        </w:rPr>
        <w:t>.</w:t>
      </w:r>
    </w:p>
    <w:p w:rsidR="00215F2D" w:rsidRPr="008E3966" w:rsidRDefault="00215F2D" w:rsidP="00D84AD8">
      <w:pPr>
        <w:pStyle w:val="Style4"/>
        <w:widowControl/>
        <w:spacing w:line="240" w:lineRule="auto"/>
        <w:ind w:firstLine="706"/>
        <w:rPr>
          <w:sz w:val="28"/>
          <w:szCs w:val="28"/>
        </w:rPr>
      </w:pPr>
    </w:p>
    <w:p w:rsidR="00215F2D" w:rsidRPr="008E3966" w:rsidRDefault="008D6F55" w:rsidP="00D84AD8">
      <w:pPr>
        <w:pStyle w:val="Style4"/>
        <w:widowControl/>
        <w:tabs>
          <w:tab w:val="left" w:pos="1202"/>
        </w:tabs>
        <w:spacing w:line="240" w:lineRule="auto"/>
        <w:ind w:firstLine="706"/>
        <w:rPr>
          <w:rStyle w:val="FontStyle13"/>
          <w:sz w:val="28"/>
          <w:szCs w:val="28"/>
        </w:rPr>
      </w:pPr>
      <w:r w:rsidRPr="008E3966">
        <w:rPr>
          <w:rStyle w:val="FontStyle13"/>
          <w:sz w:val="28"/>
          <w:szCs w:val="28"/>
        </w:rPr>
        <w:t>2.2.</w:t>
      </w:r>
      <w:r w:rsidRPr="008E3966">
        <w:rPr>
          <w:rStyle w:val="FontStyle13"/>
          <w:sz w:val="28"/>
          <w:szCs w:val="28"/>
        </w:rPr>
        <w:tab/>
        <w:t>В</w:t>
      </w:r>
      <w:r w:rsidR="00215F2D" w:rsidRPr="008E3966">
        <w:rPr>
          <w:rStyle w:val="FontStyle13"/>
          <w:sz w:val="28"/>
          <w:szCs w:val="28"/>
        </w:rPr>
        <w:t xml:space="preserve"> Совете </w:t>
      </w:r>
      <w:r w:rsidR="005363ED">
        <w:rPr>
          <w:rStyle w:val="FontStyle13"/>
          <w:sz w:val="28"/>
          <w:szCs w:val="28"/>
        </w:rPr>
        <w:t>формируется бюро Совета</w:t>
      </w:r>
      <w:r w:rsidR="005363ED" w:rsidRPr="005363ED">
        <w:rPr>
          <w:rStyle w:val="FontStyle13"/>
          <w:sz w:val="28"/>
          <w:szCs w:val="28"/>
        </w:rPr>
        <w:t xml:space="preserve"> </w:t>
      </w:r>
      <w:r w:rsidR="005363ED">
        <w:rPr>
          <w:rStyle w:val="FontStyle13"/>
          <w:sz w:val="28"/>
          <w:szCs w:val="28"/>
        </w:rPr>
        <w:t>−</w:t>
      </w:r>
      <w:r w:rsidR="005363ED" w:rsidRPr="005363ED">
        <w:rPr>
          <w:rStyle w:val="FontStyle13"/>
          <w:sz w:val="28"/>
          <w:szCs w:val="28"/>
        </w:rPr>
        <w:t xml:space="preserve"> </w:t>
      </w:r>
      <w:r w:rsidRPr="008E3966">
        <w:rPr>
          <w:rStyle w:val="FontStyle13"/>
          <w:sz w:val="28"/>
          <w:szCs w:val="28"/>
        </w:rPr>
        <w:t>руководящий орган</w:t>
      </w:r>
      <w:r w:rsidR="00215F2D" w:rsidRPr="008E3966">
        <w:rPr>
          <w:rStyle w:val="FontStyle13"/>
          <w:sz w:val="28"/>
          <w:szCs w:val="28"/>
        </w:rPr>
        <w:t>, возглавляемый председателем</w:t>
      </w:r>
      <w:r w:rsidRPr="008E3966">
        <w:rPr>
          <w:rStyle w:val="FontStyle13"/>
          <w:sz w:val="28"/>
          <w:szCs w:val="28"/>
        </w:rPr>
        <w:t xml:space="preserve"> и</w:t>
      </w:r>
      <w:r w:rsidR="005363ED">
        <w:rPr>
          <w:rStyle w:val="FontStyle13"/>
          <w:sz w:val="28"/>
          <w:szCs w:val="28"/>
        </w:rPr>
        <w:t>ли</w:t>
      </w:r>
      <w:r w:rsidRPr="008E3966">
        <w:rPr>
          <w:rStyle w:val="FontStyle13"/>
          <w:sz w:val="28"/>
          <w:szCs w:val="28"/>
        </w:rPr>
        <w:t xml:space="preserve"> заместителем председателя</w:t>
      </w:r>
      <w:r w:rsidR="00215F2D" w:rsidRPr="008E3966">
        <w:rPr>
          <w:rStyle w:val="FontStyle13"/>
          <w:sz w:val="28"/>
          <w:szCs w:val="28"/>
        </w:rPr>
        <w:t xml:space="preserve"> Совета.</w:t>
      </w:r>
      <w:r w:rsidRPr="008E3966">
        <w:rPr>
          <w:rStyle w:val="FontStyle13"/>
          <w:sz w:val="28"/>
          <w:szCs w:val="28"/>
        </w:rPr>
        <w:t xml:space="preserve"> Состав бюро</w:t>
      </w:r>
      <w:r w:rsidR="00215F2D" w:rsidRPr="008E3966">
        <w:rPr>
          <w:rStyle w:val="FontStyle13"/>
          <w:sz w:val="28"/>
          <w:szCs w:val="28"/>
        </w:rPr>
        <w:t xml:space="preserve"> Совета</w:t>
      </w:r>
      <w:r w:rsidRPr="008E3966">
        <w:rPr>
          <w:rStyle w:val="FontStyle13"/>
          <w:sz w:val="28"/>
          <w:szCs w:val="28"/>
        </w:rPr>
        <w:t xml:space="preserve"> </w:t>
      </w:r>
      <w:r w:rsidR="00215F2D" w:rsidRPr="008E3966">
        <w:rPr>
          <w:rStyle w:val="FontStyle13"/>
          <w:sz w:val="28"/>
          <w:szCs w:val="28"/>
        </w:rPr>
        <w:t>изби</w:t>
      </w:r>
      <w:r w:rsidRPr="008E3966">
        <w:rPr>
          <w:rStyle w:val="FontStyle13"/>
          <w:sz w:val="28"/>
          <w:szCs w:val="28"/>
        </w:rPr>
        <w:t>рается на общем собрании Совета. П</w:t>
      </w:r>
      <w:r w:rsidR="00215F2D" w:rsidRPr="008E3966">
        <w:rPr>
          <w:rStyle w:val="FontStyle13"/>
          <w:sz w:val="28"/>
          <w:szCs w:val="28"/>
        </w:rPr>
        <w:t xml:space="preserve">редседатель </w:t>
      </w:r>
      <w:r w:rsidRPr="008E3966">
        <w:rPr>
          <w:rStyle w:val="FontStyle13"/>
          <w:sz w:val="28"/>
          <w:szCs w:val="28"/>
        </w:rPr>
        <w:t xml:space="preserve">и </w:t>
      </w:r>
      <w:r w:rsidRPr="008E3966">
        <w:rPr>
          <w:rStyle w:val="FontStyle13"/>
          <w:sz w:val="28"/>
          <w:szCs w:val="28"/>
        </w:rPr>
        <w:lastRenderedPageBreak/>
        <w:t xml:space="preserve">заместитель председателя Совета </w:t>
      </w:r>
      <w:r w:rsidR="00796AA2" w:rsidRPr="008E3966">
        <w:rPr>
          <w:rStyle w:val="FontStyle13"/>
          <w:sz w:val="28"/>
          <w:szCs w:val="28"/>
        </w:rPr>
        <w:t xml:space="preserve">утверждаются </w:t>
      </w:r>
      <w:r w:rsidR="00854D25" w:rsidRPr="008E3966">
        <w:rPr>
          <w:rStyle w:val="FontStyle13"/>
          <w:sz w:val="28"/>
          <w:szCs w:val="28"/>
        </w:rPr>
        <w:t xml:space="preserve">Правлением Союза архитекторов </w:t>
      </w:r>
      <w:r w:rsidRPr="008E3966">
        <w:rPr>
          <w:rStyle w:val="FontStyle13"/>
          <w:sz w:val="28"/>
          <w:szCs w:val="28"/>
        </w:rPr>
        <w:t>России</w:t>
      </w:r>
      <w:r w:rsidR="00215F2D" w:rsidRPr="008E3966">
        <w:rPr>
          <w:rStyle w:val="FontStyle13"/>
          <w:sz w:val="28"/>
          <w:szCs w:val="28"/>
        </w:rPr>
        <w:t>.</w:t>
      </w:r>
    </w:p>
    <w:p w:rsidR="00215F2D" w:rsidRPr="008E3966" w:rsidRDefault="00215F2D" w:rsidP="00D84AD8">
      <w:pPr>
        <w:pStyle w:val="Style4"/>
        <w:widowControl/>
        <w:spacing w:line="240" w:lineRule="auto"/>
        <w:ind w:firstLine="706"/>
        <w:rPr>
          <w:sz w:val="28"/>
          <w:szCs w:val="28"/>
        </w:rPr>
      </w:pPr>
    </w:p>
    <w:p w:rsidR="00965615" w:rsidRPr="008E3966" w:rsidRDefault="008D6F55" w:rsidP="00D84AD8">
      <w:pPr>
        <w:pStyle w:val="Style4"/>
        <w:widowControl/>
        <w:tabs>
          <w:tab w:val="left" w:pos="1807"/>
        </w:tabs>
        <w:spacing w:line="240" w:lineRule="auto"/>
        <w:ind w:firstLine="706"/>
        <w:rPr>
          <w:sz w:val="28"/>
          <w:szCs w:val="28"/>
        </w:rPr>
      </w:pPr>
      <w:r w:rsidRPr="008E3966">
        <w:rPr>
          <w:rStyle w:val="FontStyle13"/>
          <w:sz w:val="28"/>
          <w:szCs w:val="28"/>
        </w:rPr>
        <w:t xml:space="preserve">2.3. </w:t>
      </w:r>
      <w:r w:rsidR="00215F2D" w:rsidRPr="008E3966">
        <w:rPr>
          <w:rStyle w:val="FontStyle13"/>
          <w:sz w:val="28"/>
          <w:szCs w:val="28"/>
        </w:rPr>
        <w:t xml:space="preserve">Делопроизводство </w:t>
      </w:r>
      <w:r w:rsidRPr="008E3966">
        <w:rPr>
          <w:rStyle w:val="FontStyle13"/>
          <w:sz w:val="28"/>
          <w:szCs w:val="28"/>
        </w:rPr>
        <w:t xml:space="preserve">Совета осуществляет </w:t>
      </w:r>
      <w:r w:rsidR="00854D25" w:rsidRPr="008E3966">
        <w:rPr>
          <w:rStyle w:val="FontStyle13"/>
          <w:sz w:val="28"/>
          <w:szCs w:val="28"/>
        </w:rPr>
        <w:t xml:space="preserve">штатный сотрудник </w:t>
      </w:r>
      <w:proofErr w:type="gramStart"/>
      <w:r w:rsidR="00854D25" w:rsidRPr="008E3966">
        <w:rPr>
          <w:rStyle w:val="FontStyle13"/>
          <w:sz w:val="28"/>
          <w:szCs w:val="28"/>
        </w:rPr>
        <w:t xml:space="preserve">аппарата Президиума </w:t>
      </w:r>
      <w:r w:rsidR="00215F2D" w:rsidRPr="008E3966">
        <w:rPr>
          <w:rStyle w:val="FontStyle13"/>
          <w:sz w:val="28"/>
          <w:szCs w:val="28"/>
        </w:rPr>
        <w:t>Союза</w:t>
      </w:r>
      <w:r w:rsidRPr="008E3966">
        <w:rPr>
          <w:rStyle w:val="FontStyle13"/>
          <w:sz w:val="28"/>
          <w:szCs w:val="28"/>
        </w:rPr>
        <w:t xml:space="preserve"> архитекторов России</w:t>
      </w:r>
      <w:proofErr w:type="gramEnd"/>
      <w:r w:rsidR="008870CE" w:rsidRPr="008E3966">
        <w:rPr>
          <w:rStyle w:val="FontStyle13"/>
          <w:sz w:val="28"/>
          <w:szCs w:val="28"/>
        </w:rPr>
        <w:t>.</w:t>
      </w:r>
    </w:p>
    <w:p w:rsidR="00215F2D" w:rsidRPr="008E3966" w:rsidRDefault="00215F2D" w:rsidP="00D84AD8">
      <w:pPr>
        <w:pStyle w:val="Style6"/>
        <w:widowControl/>
        <w:jc w:val="both"/>
        <w:rPr>
          <w:rStyle w:val="FontStyle11"/>
          <w:sz w:val="28"/>
          <w:szCs w:val="28"/>
        </w:rPr>
      </w:pPr>
    </w:p>
    <w:p w:rsidR="00215F2D" w:rsidRPr="008E3966" w:rsidRDefault="00965615" w:rsidP="00D84AD8">
      <w:pPr>
        <w:pStyle w:val="Style6"/>
        <w:widowControl/>
        <w:jc w:val="both"/>
        <w:rPr>
          <w:rStyle w:val="FontStyle11"/>
          <w:sz w:val="28"/>
          <w:szCs w:val="28"/>
        </w:rPr>
      </w:pPr>
      <w:r w:rsidRPr="008E3966">
        <w:rPr>
          <w:rStyle w:val="FontStyle11"/>
          <w:sz w:val="28"/>
          <w:szCs w:val="28"/>
        </w:rPr>
        <w:t>I</w:t>
      </w:r>
      <w:r w:rsidRPr="008E3966">
        <w:rPr>
          <w:rStyle w:val="FontStyle11"/>
          <w:sz w:val="28"/>
          <w:szCs w:val="28"/>
          <w:lang w:val="en-US"/>
        </w:rPr>
        <w:t>II</w:t>
      </w:r>
      <w:r w:rsidR="00215F2D" w:rsidRPr="008E3966">
        <w:rPr>
          <w:rStyle w:val="FontStyle11"/>
          <w:sz w:val="28"/>
          <w:szCs w:val="28"/>
        </w:rPr>
        <w:t>.</w:t>
      </w:r>
      <w:r w:rsidRPr="008E3966">
        <w:rPr>
          <w:rStyle w:val="FontStyle11"/>
          <w:sz w:val="28"/>
          <w:szCs w:val="28"/>
        </w:rPr>
        <w:t xml:space="preserve"> Форма работы Совета </w:t>
      </w:r>
    </w:p>
    <w:p w:rsidR="00965615" w:rsidRPr="008E3966" w:rsidRDefault="006E514F" w:rsidP="00D84AD8">
      <w:pPr>
        <w:pStyle w:val="Style4"/>
        <w:widowControl/>
        <w:tabs>
          <w:tab w:val="left" w:pos="1253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8E3966">
        <w:rPr>
          <w:rStyle w:val="FontStyle13"/>
          <w:sz w:val="28"/>
          <w:szCs w:val="28"/>
        </w:rPr>
        <w:t xml:space="preserve"> </w:t>
      </w:r>
    </w:p>
    <w:p w:rsidR="006E514F" w:rsidRPr="008E3966" w:rsidRDefault="006E514F" w:rsidP="00D84AD8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  <w:r w:rsidRPr="008E3966">
        <w:rPr>
          <w:rStyle w:val="FontStyle13"/>
          <w:sz w:val="28"/>
          <w:szCs w:val="28"/>
        </w:rPr>
        <w:t xml:space="preserve">3.1. Деятельность Совета осуществляется в форме собраний. Совет собирается не реже двух раз в году, составляет и утверждает регламент, планы, обсуждает ход работы и обобщает итоги. </w:t>
      </w:r>
    </w:p>
    <w:p w:rsidR="006E514F" w:rsidRPr="008E3966" w:rsidRDefault="006E514F" w:rsidP="00D84AD8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</w:p>
    <w:p w:rsidR="00215F2D" w:rsidRPr="008E3966" w:rsidRDefault="00965615" w:rsidP="00D84AD8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  <w:r w:rsidRPr="008E3966">
        <w:rPr>
          <w:rStyle w:val="FontStyle13"/>
          <w:sz w:val="28"/>
          <w:szCs w:val="28"/>
        </w:rPr>
        <w:t>3.2.</w:t>
      </w:r>
      <w:r w:rsidR="00215F2D" w:rsidRPr="008E3966">
        <w:rPr>
          <w:rStyle w:val="FontStyle13"/>
          <w:sz w:val="28"/>
          <w:szCs w:val="28"/>
        </w:rPr>
        <w:t xml:space="preserve"> </w:t>
      </w:r>
      <w:r w:rsidR="00854D25" w:rsidRPr="008E3966">
        <w:rPr>
          <w:rStyle w:val="FontStyle13"/>
          <w:sz w:val="28"/>
          <w:szCs w:val="28"/>
        </w:rPr>
        <w:t>На собраниях Совет обсуждает, принимает, координирует план деятельности Совета на предстоящий год для включения его в общий план работы Союза архитекторов России, исходя из представлений об актуальных задачах в сфере компетентности Совета.</w:t>
      </w:r>
    </w:p>
    <w:p w:rsidR="00521003" w:rsidRPr="008E3966" w:rsidRDefault="00521003" w:rsidP="00D84AD8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</w:p>
    <w:p w:rsidR="00B40DCA" w:rsidRPr="008E3966" w:rsidRDefault="000667B1" w:rsidP="00D84AD8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  <w:r w:rsidRPr="008E3966">
        <w:rPr>
          <w:rStyle w:val="FontStyle13"/>
          <w:sz w:val="28"/>
          <w:szCs w:val="28"/>
        </w:rPr>
        <w:t>3.3. В собраниях Совета могут пр</w:t>
      </w:r>
      <w:r w:rsidR="00B40DCA" w:rsidRPr="008E3966">
        <w:rPr>
          <w:rStyle w:val="FontStyle13"/>
          <w:sz w:val="28"/>
          <w:szCs w:val="28"/>
        </w:rPr>
        <w:t>и</w:t>
      </w:r>
      <w:r w:rsidRPr="008E3966">
        <w:rPr>
          <w:rStyle w:val="FontStyle13"/>
          <w:sz w:val="28"/>
          <w:szCs w:val="28"/>
        </w:rPr>
        <w:t>нимат</w:t>
      </w:r>
      <w:r w:rsidR="00B40DCA" w:rsidRPr="008E3966">
        <w:rPr>
          <w:rStyle w:val="FontStyle13"/>
          <w:sz w:val="28"/>
          <w:szCs w:val="28"/>
        </w:rPr>
        <w:t>ь</w:t>
      </w:r>
      <w:r w:rsidRPr="008E3966">
        <w:rPr>
          <w:rStyle w:val="FontStyle13"/>
          <w:sz w:val="28"/>
          <w:szCs w:val="28"/>
        </w:rPr>
        <w:t xml:space="preserve"> участие </w:t>
      </w:r>
      <w:r w:rsidR="00B40DCA" w:rsidRPr="008E3966">
        <w:rPr>
          <w:rStyle w:val="FontStyle13"/>
          <w:sz w:val="28"/>
          <w:szCs w:val="28"/>
        </w:rPr>
        <w:t>с правом совещательного голоса другие члены Союза архитекторов России</w:t>
      </w:r>
      <w:r w:rsidR="00175A49" w:rsidRPr="008E3966">
        <w:rPr>
          <w:rStyle w:val="FontStyle13"/>
          <w:sz w:val="28"/>
          <w:szCs w:val="28"/>
        </w:rPr>
        <w:t>, приглашённые лица без членства, если Совет не принял иного решения</w:t>
      </w:r>
      <w:r w:rsidR="00B40DCA" w:rsidRPr="008E3966">
        <w:rPr>
          <w:rStyle w:val="FontStyle13"/>
          <w:sz w:val="28"/>
          <w:szCs w:val="28"/>
        </w:rPr>
        <w:t>.</w:t>
      </w:r>
    </w:p>
    <w:p w:rsidR="00B40DCA" w:rsidRPr="008E3966" w:rsidRDefault="00B40DCA" w:rsidP="00D84AD8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</w:p>
    <w:p w:rsidR="00521003" w:rsidRPr="008E3966" w:rsidRDefault="00B40DCA" w:rsidP="00A47E4A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  <w:r w:rsidRPr="008E3966">
        <w:rPr>
          <w:rStyle w:val="FontStyle13"/>
          <w:sz w:val="28"/>
          <w:szCs w:val="28"/>
        </w:rPr>
        <w:t xml:space="preserve">3.4. </w:t>
      </w:r>
      <w:proofErr w:type="gramStart"/>
      <w:r w:rsidRPr="008E3966">
        <w:rPr>
          <w:rStyle w:val="FontStyle13"/>
          <w:sz w:val="28"/>
          <w:szCs w:val="28"/>
        </w:rPr>
        <w:t>Президент Союза архитекторов России по своей инициативе, а также</w:t>
      </w:r>
      <w:r w:rsidR="009511DA" w:rsidRPr="008E3966">
        <w:rPr>
          <w:rStyle w:val="FontStyle13"/>
          <w:sz w:val="28"/>
          <w:szCs w:val="28"/>
        </w:rPr>
        <w:t xml:space="preserve"> в случае обращения в С</w:t>
      </w:r>
      <w:r w:rsidR="00854D25" w:rsidRPr="008E3966">
        <w:rPr>
          <w:rStyle w:val="FontStyle13"/>
          <w:sz w:val="28"/>
          <w:szCs w:val="28"/>
        </w:rPr>
        <w:t xml:space="preserve">оюз архитекторов </w:t>
      </w:r>
      <w:r w:rsidRPr="008E3966">
        <w:rPr>
          <w:rStyle w:val="FontStyle13"/>
          <w:sz w:val="28"/>
          <w:szCs w:val="28"/>
        </w:rPr>
        <w:t>России органов исполнительной, законодательной власти, общественных советов и организаций, средств массовой информации, объединений граждан, коммерческих организаций  по вопросам, связанным с жилищной политикой</w:t>
      </w:r>
      <w:r w:rsidR="009E534E" w:rsidRPr="008E3966">
        <w:rPr>
          <w:rStyle w:val="FontStyle13"/>
          <w:sz w:val="28"/>
          <w:szCs w:val="28"/>
        </w:rPr>
        <w:t xml:space="preserve">, </w:t>
      </w:r>
      <w:r w:rsidRPr="008E3966">
        <w:rPr>
          <w:rStyle w:val="FontStyle13"/>
          <w:sz w:val="28"/>
          <w:szCs w:val="28"/>
        </w:rPr>
        <w:t xml:space="preserve">может направить в Совет </w:t>
      </w:r>
      <w:r w:rsidR="009E534E" w:rsidRPr="008E3966">
        <w:rPr>
          <w:rStyle w:val="FontStyle13"/>
          <w:sz w:val="28"/>
          <w:szCs w:val="28"/>
        </w:rPr>
        <w:t>соответствующий запрос или обращение для подготовки ответа</w:t>
      </w:r>
      <w:r w:rsidR="009511DA" w:rsidRPr="008E3966">
        <w:rPr>
          <w:rStyle w:val="FontStyle13"/>
          <w:sz w:val="28"/>
          <w:szCs w:val="28"/>
        </w:rPr>
        <w:t>, рекомендации, экспертного заключения</w:t>
      </w:r>
      <w:r w:rsidR="009E534E" w:rsidRPr="008E3966">
        <w:rPr>
          <w:rStyle w:val="FontStyle13"/>
          <w:sz w:val="28"/>
          <w:szCs w:val="28"/>
        </w:rPr>
        <w:t>.</w:t>
      </w:r>
      <w:proofErr w:type="gramEnd"/>
      <w:r w:rsidR="00A47E4A">
        <w:rPr>
          <w:rStyle w:val="FontStyle13"/>
          <w:sz w:val="28"/>
          <w:szCs w:val="28"/>
        </w:rPr>
        <w:t xml:space="preserve"> </w:t>
      </w:r>
      <w:r w:rsidR="00A47E4A" w:rsidRPr="00323E55">
        <w:rPr>
          <w:rStyle w:val="FontStyle13"/>
          <w:sz w:val="28"/>
          <w:szCs w:val="28"/>
        </w:rPr>
        <w:t>Подготовленные проекты ответа, рекомендации или экспертного заключения подлежат обязательному согласованию с Президентом Союза архитекторов России для выработки официальной позиции.</w:t>
      </w:r>
      <w:r w:rsidR="00A47E4A">
        <w:rPr>
          <w:rStyle w:val="FontStyle13"/>
          <w:sz w:val="28"/>
          <w:szCs w:val="28"/>
        </w:rPr>
        <w:t xml:space="preserve"> </w:t>
      </w:r>
      <w:bookmarkStart w:id="0" w:name="_GoBack"/>
      <w:bookmarkEnd w:id="0"/>
    </w:p>
    <w:p w:rsidR="00175A49" w:rsidRPr="008E3966" w:rsidRDefault="00175A49" w:rsidP="00D84AD8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</w:p>
    <w:p w:rsidR="00175A49" w:rsidRPr="008E3966" w:rsidRDefault="00175A49" w:rsidP="00D84AD8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  <w:r w:rsidRPr="008E3966">
        <w:rPr>
          <w:rStyle w:val="FontStyle13"/>
          <w:sz w:val="28"/>
          <w:szCs w:val="28"/>
        </w:rPr>
        <w:t xml:space="preserve">3.5. Информация об очередном собрании Совета направляется </w:t>
      </w:r>
      <w:r w:rsidR="008870CE" w:rsidRPr="008E3966">
        <w:rPr>
          <w:rStyle w:val="FontStyle13"/>
          <w:sz w:val="28"/>
          <w:szCs w:val="28"/>
        </w:rPr>
        <w:t xml:space="preserve">членам Совета и приглашённым лицам </w:t>
      </w:r>
      <w:r w:rsidRPr="008E3966">
        <w:rPr>
          <w:rStyle w:val="FontStyle13"/>
          <w:sz w:val="28"/>
          <w:szCs w:val="28"/>
        </w:rPr>
        <w:t xml:space="preserve">в рассылках  по электронной почте </w:t>
      </w:r>
      <w:r w:rsidR="009511DA" w:rsidRPr="008E3966">
        <w:rPr>
          <w:rStyle w:val="FontStyle13"/>
          <w:sz w:val="28"/>
          <w:szCs w:val="28"/>
        </w:rPr>
        <w:t>или по телефонам</w:t>
      </w:r>
      <w:r w:rsidRPr="008E3966">
        <w:rPr>
          <w:rStyle w:val="FontStyle13"/>
          <w:sz w:val="28"/>
          <w:szCs w:val="28"/>
        </w:rPr>
        <w:t xml:space="preserve">, размещается в бюллетене </w:t>
      </w:r>
      <w:proofErr w:type="gramStart"/>
      <w:r w:rsidRPr="008E3966">
        <w:rPr>
          <w:rStyle w:val="FontStyle13"/>
          <w:sz w:val="28"/>
          <w:szCs w:val="28"/>
        </w:rPr>
        <w:t>и(</w:t>
      </w:r>
      <w:proofErr w:type="gramEnd"/>
      <w:r w:rsidRPr="008E3966">
        <w:rPr>
          <w:rStyle w:val="FontStyle13"/>
          <w:sz w:val="28"/>
          <w:szCs w:val="28"/>
        </w:rPr>
        <w:t>или) на сайте Союза архитекторов России</w:t>
      </w:r>
      <w:r w:rsidR="009511DA" w:rsidRPr="008E3966">
        <w:rPr>
          <w:rStyle w:val="FontStyle13"/>
          <w:sz w:val="28"/>
          <w:szCs w:val="28"/>
        </w:rPr>
        <w:t>, на стенде в Центральном доме архитекторов</w:t>
      </w:r>
      <w:r w:rsidRPr="008E3966">
        <w:rPr>
          <w:rStyle w:val="FontStyle13"/>
          <w:sz w:val="28"/>
          <w:szCs w:val="28"/>
        </w:rPr>
        <w:t>.</w:t>
      </w:r>
    </w:p>
    <w:p w:rsidR="00175A49" w:rsidRPr="008E3966" w:rsidRDefault="00175A49" w:rsidP="00D84AD8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</w:p>
    <w:p w:rsidR="006E514F" w:rsidRPr="008E3966" w:rsidRDefault="00175A49" w:rsidP="00D84AD8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  <w:r w:rsidRPr="008E3966">
        <w:rPr>
          <w:rStyle w:val="FontStyle13"/>
          <w:sz w:val="28"/>
          <w:szCs w:val="28"/>
        </w:rPr>
        <w:t xml:space="preserve">3.6. Краткий отчёт о результатах деятельности Совета </w:t>
      </w:r>
      <w:r w:rsidR="008220CC" w:rsidRPr="008E3966">
        <w:rPr>
          <w:rStyle w:val="FontStyle13"/>
          <w:sz w:val="28"/>
          <w:szCs w:val="28"/>
        </w:rPr>
        <w:t>бюро Совета может публиковать</w:t>
      </w:r>
      <w:r w:rsidRPr="008E3966">
        <w:rPr>
          <w:rStyle w:val="FontStyle13"/>
          <w:sz w:val="28"/>
          <w:szCs w:val="28"/>
        </w:rPr>
        <w:t xml:space="preserve"> на сайте </w:t>
      </w:r>
      <w:proofErr w:type="gramStart"/>
      <w:r w:rsidR="009511DA" w:rsidRPr="008E3966">
        <w:rPr>
          <w:rStyle w:val="FontStyle13"/>
          <w:sz w:val="28"/>
          <w:szCs w:val="28"/>
        </w:rPr>
        <w:t>и(</w:t>
      </w:r>
      <w:proofErr w:type="gramEnd"/>
      <w:r w:rsidRPr="008E3966">
        <w:rPr>
          <w:rStyle w:val="FontStyle13"/>
          <w:sz w:val="28"/>
          <w:szCs w:val="28"/>
        </w:rPr>
        <w:t>или</w:t>
      </w:r>
      <w:r w:rsidR="009511DA" w:rsidRPr="008E3966">
        <w:rPr>
          <w:rStyle w:val="FontStyle13"/>
          <w:sz w:val="28"/>
          <w:szCs w:val="28"/>
        </w:rPr>
        <w:t>)</w:t>
      </w:r>
      <w:r w:rsidRPr="008E3966">
        <w:rPr>
          <w:rStyle w:val="FontStyle13"/>
          <w:sz w:val="28"/>
          <w:szCs w:val="28"/>
        </w:rPr>
        <w:t xml:space="preserve"> в газете Союза архитекторов России.</w:t>
      </w:r>
    </w:p>
    <w:p w:rsidR="009511DA" w:rsidRPr="008E3966" w:rsidRDefault="009511DA" w:rsidP="00D84AD8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</w:p>
    <w:p w:rsidR="009511DA" w:rsidRPr="008E3966" w:rsidRDefault="009511DA" w:rsidP="00D84AD8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  <w:r w:rsidRPr="008E3966">
        <w:rPr>
          <w:rStyle w:val="FontStyle13"/>
          <w:sz w:val="28"/>
          <w:szCs w:val="28"/>
        </w:rPr>
        <w:t xml:space="preserve">3.7. В периоды между собраниями Совета </w:t>
      </w:r>
      <w:r w:rsidR="00D7607C" w:rsidRPr="008E3966">
        <w:rPr>
          <w:rStyle w:val="FontStyle13"/>
          <w:sz w:val="28"/>
          <w:szCs w:val="28"/>
        </w:rPr>
        <w:t>бюро Совета ведёт</w:t>
      </w:r>
      <w:r w:rsidRPr="008E3966">
        <w:rPr>
          <w:rStyle w:val="FontStyle13"/>
          <w:sz w:val="28"/>
          <w:szCs w:val="28"/>
        </w:rPr>
        <w:t xml:space="preserve"> текущую деятельность</w:t>
      </w:r>
      <w:r w:rsidR="00D7607C" w:rsidRPr="008E3966">
        <w:rPr>
          <w:rStyle w:val="FontStyle13"/>
          <w:sz w:val="28"/>
          <w:szCs w:val="28"/>
        </w:rPr>
        <w:t xml:space="preserve"> в рамках настоящего Положения</w:t>
      </w:r>
      <w:r w:rsidRPr="008E3966">
        <w:rPr>
          <w:rStyle w:val="FontStyle13"/>
          <w:sz w:val="28"/>
          <w:szCs w:val="28"/>
        </w:rPr>
        <w:t>.</w:t>
      </w:r>
    </w:p>
    <w:p w:rsidR="008870CE" w:rsidRPr="008E3966" w:rsidRDefault="008870CE" w:rsidP="00D84AD8">
      <w:pPr>
        <w:pStyle w:val="Style4"/>
        <w:widowControl/>
        <w:tabs>
          <w:tab w:val="left" w:pos="1440"/>
        </w:tabs>
        <w:spacing w:line="240" w:lineRule="auto"/>
        <w:ind w:firstLine="706"/>
        <w:rPr>
          <w:rStyle w:val="FontStyle13"/>
          <w:sz w:val="28"/>
          <w:szCs w:val="28"/>
        </w:rPr>
      </w:pPr>
    </w:p>
    <w:p w:rsidR="008870CE" w:rsidRPr="008E3966" w:rsidRDefault="008870CE" w:rsidP="00854D25">
      <w:pPr>
        <w:pStyle w:val="Style4"/>
        <w:widowControl/>
        <w:tabs>
          <w:tab w:val="left" w:pos="1440"/>
        </w:tabs>
        <w:spacing w:line="240" w:lineRule="auto"/>
        <w:ind w:firstLine="706"/>
        <w:jc w:val="left"/>
        <w:rPr>
          <w:rStyle w:val="FontStyle13"/>
          <w:sz w:val="28"/>
          <w:szCs w:val="28"/>
        </w:rPr>
      </w:pPr>
    </w:p>
    <w:p w:rsidR="008870CE" w:rsidRPr="008E3966" w:rsidRDefault="008870CE" w:rsidP="00854D25">
      <w:pPr>
        <w:pStyle w:val="Style4"/>
        <w:widowControl/>
        <w:tabs>
          <w:tab w:val="left" w:pos="1440"/>
        </w:tabs>
        <w:spacing w:line="240" w:lineRule="auto"/>
        <w:ind w:firstLine="706"/>
        <w:jc w:val="left"/>
        <w:rPr>
          <w:rStyle w:val="FontStyle13"/>
          <w:sz w:val="28"/>
          <w:szCs w:val="28"/>
        </w:rPr>
      </w:pPr>
    </w:p>
    <w:p w:rsidR="008870CE" w:rsidRPr="008E3966" w:rsidRDefault="008870CE" w:rsidP="00854D25">
      <w:pPr>
        <w:pStyle w:val="Style4"/>
        <w:widowControl/>
        <w:tabs>
          <w:tab w:val="left" w:pos="1440"/>
        </w:tabs>
        <w:spacing w:line="240" w:lineRule="auto"/>
        <w:ind w:firstLine="706"/>
        <w:jc w:val="left"/>
        <w:rPr>
          <w:rStyle w:val="FontStyle13"/>
          <w:sz w:val="28"/>
          <w:szCs w:val="28"/>
        </w:rPr>
      </w:pPr>
    </w:p>
    <w:p w:rsidR="00215F2D" w:rsidRPr="008E3966" w:rsidRDefault="00215F2D" w:rsidP="00854D25">
      <w:pPr>
        <w:pStyle w:val="Style4"/>
        <w:widowControl/>
        <w:tabs>
          <w:tab w:val="left" w:pos="1202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sectPr w:rsidR="00215F2D" w:rsidRPr="008E3966" w:rsidSect="00215F2D">
      <w:headerReference w:type="default" r:id="rId8"/>
      <w:headerReference w:type="first" r:id="rId9"/>
      <w:pgSz w:w="11909" w:h="16834"/>
      <w:pgMar w:top="1135" w:right="899" w:bottom="360" w:left="170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9F" w:rsidRDefault="00CE769F">
      <w:r>
        <w:separator/>
      </w:r>
    </w:p>
  </w:endnote>
  <w:endnote w:type="continuationSeparator" w:id="0">
    <w:p w:rsidR="00CE769F" w:rsidRDefault="00CE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9F" w:rsidRDefault="00CE769F">
      <w:r>
        <w:separator/>
      </w:r>
    </w:p>
  </w:footnote>
  <w:footnote w:type="continuationSeparator" w:id="0">
    <w:p w:rsidR="00CE769F" w:rsidRDefault="00CE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C5" w:rsidRDefault="0056683C">
    <w:pPr>
      <w:pStyle w:val="Style6"/>
      <w:widowControl/>
      <w:ind w:right="15"/>
      <w:jc w:val="right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 w:rsidR="00323E55">
      <w:rPr>
        <w:rStyle w:val="FontStyle11"/>
        <w:noProof/>
      </w:rPr>
      <w:t>2</w:t>
    </w:r>
    <w:r>
      <w:rPr>
        <w:rStyle w:val="FontStyle1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C5" w:rsidRDefault="00CE769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1E1D8A"/>
    <w:lvl w:ilvl="0">
      <w:numFmt w:val="bullet"/>
      <w:lvlText w:val="*"/>
      <w:lvlJc w:val="left"/>
    </w:lvl>
  </w:abstractNum>
  <w:abstractNum w:abstractNumId="1">
    <w:nsid w:val="05A717CA"/>
    <w:multiLevelType w:val="singleLevel"/>
    <w:tmpl w:val="009A50CC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BE04B0E"/>
    <w:multiLevelType w:val="hybridMultilevel"/>
    <w:tmpl w:val="D9CE3BBC"/>
    <w:lvl w:ilvl="0" w:tplc="95046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681F"/>
    <w:multiLevelType w:val="singleLevel"/>
    <w:tmpl w:val="7DA21B32"/>
    <w:lvl w:ilvl="0">
      <w:start w:val="2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53F23157"/>
    <w:multiLevelType w:val="singleLevel"/>
    <w:tmpl w:val="223E009E"/>
    <w:lvl w:ilvl="0">
      <w:start w:val="2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5">
    <w:nsid w:val="7AFD044C"/>
    <w:multiLevelType w:val="singleLevel"/>
    <w:tmpl w:val="1C7E7F72"/>
    <w:lvl w:ilvl="0">
      <w:start w:val="4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1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2D"/>
    <w:rsid w:val="00010B67"/>
    <w:rsid w:val="00031EEC"/>
    <w:rsid w:val="00065427"/>
    <w:rsid w:val="000667B1"/>
    <w:rsid w:val="00126BAB"/>
    <w:rsid w:val="00175A49"/>
    <w:rsid w:val="00207FA3"/>
    <w:rsid w:val="00212AC2"/>
    <w:rsid w:val="00215F2D"/>
    <w:rsid w:val="002C5018"/>
    <w:rsid w:val="00323E55"/>
    <w:rsid w:val="003D4760"/>
    <w:rsid w:val="00401A5B"/>
    <w:rsid w:val="00521003"/>
    <w:rsid w:val="005363ED"/>
    <w:rsid w:val="0056683C"/>
    <w:rsid w:val="005C6AEF"/>
    <w:rsid w:val="006E514F"/>
    <w:rsid w:val="0077419F"/>
    <w:rsid w:val="00796AA2"/>
    <w:rsid w:val="008220CC"/>
    <w:rsid w:val="00854D25"/>
    <w:rsid w:val="008870CE"/>
    <w:rsid w:val="00895935"/>
    <w:rsid w:val="008D6F55"/>
    <w:rsid w:val="008E3966"/>
    <w:rsid w:val="0091239E"/>
    <w:rsid w:val="009511DA"/>
    <w:rsid w:val="00965615"/>
    <w:rsid w:val="00980F6F"/>
    <w:rsid w:val="009E534E"/>
    <w:rsid w:val="009F184A"/>
    <w:rsid w:val="009F43B9"/>
    <w:rsid w:val="00A244C2"/>
    <w:rsid w:val="00A475E2"/>
    <w:rsid w:val="00A47E4A"/>
    <w:rsid w:val="00AB35FE"/>
    <w:rsid w:val="00AF5BFF"/>
    <w:rsid w:val="00B40DCA"/>
    <w:rsid w:val="00BC5F91"/>
    <w:rsid w:val="00BF6367"/>
    <w:rsid w:val="00CE769F"/>
    <w:rsid w:val="00D7607C"/>
    <w:rsid w:val="00D84AD8"/>
    <w:rsid w:val="00E031B1"/>
    <w:rsid w:val="00E445CB"/>
    <w:rsid w:val="00E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5F2D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215F2D"/>
    <w:pPr>
      <w:spacing w:line="317" w:lineRule="exact"/>
      <w:ind w:firstLine="1253"/>
    </w:pPr>
  </w:style>
  <w:style w:type="paragraph" w:customStyle="1" w:styleId="Style3">
    <w:name w:val="Style3"/>
    <w:basedOn w:val="a"/>
    <w:uiPriority w:val="99"/>
    <w:rsid w:val="00215F2D"/>
    <w:pPr>
      <w:spacing w:line="324" w:lineRule="exact"/>
      <w:ind w:hanging="158"/>
    </w:pPr>
  </w:style>
  <w:style w:type="paragraph" w:customStyle="1" w:styleId="Style4">
    <w:name w:val="Style4"/>
    <w:basedOn w:val="a"/>
    <w:uiPriority w:val="99"/>
    <w:rsid w:val="00215F2D"/>
    <w:pPr>
      <w:spacing w:line="310" w:lineRule="exact"/>
      <w:ind w:firstLine="734"/>
      <w:jc w:val="both"/>
    </w:pPr>
  </w:style>
  <w:style w:type="paragraph" w:customStyle="1" w:styleId="Style5">
    <w:name w:val="Style5"/>
    <w:basedOn w:val="a"/>
    <w:uiPriority w:val="99"/>
    <w:rsid w:val="00215F2D"/>
    <w:pPr>
      <w:spacing w:line="320" w:lineRule="exact"/>
      <w:ind w:firstLine="706"/>
    </w:pPr>
  </w:style>
  <w:style w:type="paragraph" w:customStyle="1" w:styleId="Style6">
    <w:name w:val="Style6"/>
    <w:basedOn w:val="a"/>
    <w:uiPriority w:val="99"/>
    <w:rsid w:val="00215F2D"/>
  </w:style>
  <w:style w:type="character" w:customStyle="1" w:styleId="FontStyle11">
    <w:name w:val="Font Style11"/>
    <w:basedOn w:val="a0"/>
    <w:uiPriority w:val="99"/>
    <w:rsid w:val="00215F2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215F2D"/>
    <w:rPr>
      <w:rFonts w:ascii="Trebuchet MS" w:hAnsi="Trebuchet MS" w:cs="Trebuchet MS"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215F2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5F2D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215F2D"/>
    <w:pPr>
      <w:spacing w:line="317" w:lineRule="exact"/>
      <w:ind w:firstLine="1253"/>
    </w:pPr>
  </w:style>
  <w:style w:type="paragraph" w:customStyle="1" w:styleId="Style3">
    <w:name w:val="Style3"/>
    <w:basedOn w:val="a"/>
    <w:uiPriority w:val="99"/>
    <w:rsid w:val="00215F2D"/>
    <w:pPr>
      <w:spacing w:line="324" w:lineRule="exact"/>
      <w:ind w:hanging="158"/>
    </w:pPr>
  </w:style>
  <w:style w:type="paragraph" w:customStyle="1" w:styleId="Style4">
    <w:name w:val="Style4"/>
    <w:basedOn w:val="a"/>
    <w:uiPriority w:val="99"/>
    <w:rsid w:val="00215F2D"/>
    <w:pPr>
      <w:spacing w:line="310" w:lineRule="exact"/>
      <w:ind w:firstLine="734"/>
      <w:jc w:val="both"/>
    </w:pPr>
  </w:style>
  <w:style w:type="paragraph" w:customStyle="1" w:styleId="Style5">
    <w:name w:val="Style5"/>
    <w:basedOn w:val="a"/>
    <w:uiPriority w:val="99"/>
    <w:rsid w:val="00215F2D"/>
    <w:pPr>
      <w:spacing w:line="320" w:lineRule="exact"/>
      <w:ind w:firstLine="706"/>
    </w:pPr>
  </w:style>
  <w:style w:type="paragraph" w:customStyle="1" w:styleId="Style6">
    <w:name w:val="Style6"/>
    <w:basedOn w:val="a"/>
    <w:uiPriority w:val="99"/>
    <w:rsid w:val="00215F2D"/>
  </w:style>
  <w:style w:type="character" w:customStyle="1" w:styleId="FontStyle11">
    <w:name w:val="Font Style11"/>
    <w:basedOn w:val="a0"/>
    <w:uiPriority w:val="99"/>
    <w:rsid w:val="00215F2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215F2D"/>
    <w:rPr>
      <w:rFonts w:ascii="Trebuchet MS" w:hAnsi="Trebuchet MS" w:cs="Trebuchet MS"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215F2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КАИ</cp:lastModifiedBy>
  <cp:revision>20</cp:revision>
  <cp:lastPrinted>2018-06-29T17:14:00Z</cp:lastPrinted>
  <dcterms:created xsi:type="dcterms:W3CDTF">2018-06-29T11:52:00Z</dcterms:created>
  <dcterms:modified xsi:type="dcterms:W3CDTF">2018-08-10T11:24:00Z</dcterms:modified>
</cp:coreProperties>
</file>