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A" w:rsidRPr="00432FE2" w:rsidRDefault="00BE078A" w:rsidP="00C17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2E5E" w:rsidRDefault="00032E5E" w:rsidP="00032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</w:t>
      </w:r>
      <w:r w:rsidR="003A21EB" w:rsidRPr="00432FE2">
        <w:rPr>
          <w:rFonts w:ascii="Arial" w:hAnsi="Arial" w:cs="Arial"/>
          <w:b/>
          <w:sz w:val="24"/>
          <w:szCs w:val="24"/>
        </w:rPr>
        <w:t xml:space="preserve"> ПО ЭКОУСТОЙЧИВОЙ АРХИТЕКТУРЕ САР и</w:t>
      </w:r>
      <w:r w:rsidR="00C17221" w:rsidRPr="00432FE2">
        <w:rPr>
          <w:rFonts w:ascii="Arial" w:hAnsi="Arial" w:cs="Arial"/>
          <w:b/>
          <w:sz w:val="24"/>
          <w:szCs w:val="24"/>
        </w:rPr>
        <w:t xml:space="preserve"> </w:t>
      </w:r>
      <w:r w:rsidR="003A21EB" w:rsidRPr="00432FE2">
        <w:rPr>
          <w:rFonts w:ascii="Arial" w:hAnsi="Arial" w:cs="Arial"/>
          <w:b/>
          <w:sz w:val="24"/>
          <w:szCs w:val="24"/>
        </w:rPr>
        <w:t xml:space="preserve">НП СПЗС </w:t>
      </w:r>
    </w:p>
    <w:p w:rsidR="00032E5E" w:rsidRPr="00432FE2" w:rsidRDefault="00032E5E" w:rsidP="00032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2FE2">
        <w:rPr>
          <w:rFonts w:ascii="Arial" w:hAnsi="Arial" w:cs="Arial"/>
          <w:b/>
          <w:sz w:val="24"/>
          <w:szCs w:val="24"/>
        </w:rPr>
        <w:t xml:space="preserve">ОТЧЕТ О РАБОТЕ </w:t>
      </w:r>
    </w:p>
    <w:p w:rsidR="00032E5E" w:rsidRPr="00432FE2" w:rsidRDefault="00032E5E" w:rsidP="00032E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2FE2">
        <w:rPr>
          <w:rFonts w:ascii="Arial" w:hAnsi="Arial" w:cs="Arial"/>
          <w:b/>
          <w:sz w:val="24"/>
          <w:szCs w:val="24"/>
        </w:rPr>
        <w:t>2012 - 2016</w:t>
      </w:r>
    </w:p>
    <w:p w:rsidR="00CC0789" w:rsidRPr="00432FE2" w:rsidRDefault="00CC0789" w:rsidP="00CC0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789" w:rsidRPr="00C43BE3" w:rsidRDefault="00CC0789" w:rsidP="00C17221">
      <w:pPr>
        <w:spacing w:before="120" w:after="120" w:line="240" w:lineRule="auto"/>
        <w:ind w:hanging="567"/>
        <w:rPr>
          <w:rFonts w:ascii="Arial" w:hAnsi="Arial" w:cs="Arial"/>
          <w:b/>
          <w:i/>
        </w:rPr>
      </w:pPr>
      <w:r w:rsidRPr="00C43BE3">
        <w:rPr>
          <w:rFonts w:ascii="Arial" w:hAnsi="Arial" w:cs="Arial"/>
          <w:b/>
          <w:i/>
        </w:rPr>
        <w:t>О</w:t>
      </w:r>
      <w:r w:rsidR="00032E5E">
        <w:rPr>
          <w:rFonts w:ascii="Arial" w:hAnsi="Arial" w:cs="Arial"/>
          <w:b/>
          <w:i/>
        </w:rPr>
        <w:t>сновные виды деятельности</w:t>
      </w:r>
      <w:r w:rsidRPr="00C43BE3">
        <w:rPr>
          <w:rFonts w:ascii="Arial" w:hAnsi="Arial" w:cs="Arial"/>
          <w:b/>
          <w:i/>
        </w:rPr>
        <w:t xml:space="preserve">: </w:t>
      </w:r>
    </w:p>
    <w:p w:rsidR="00CC0789" w:rsidRPr="00C43BE3" w:rsidRDefault="00CC0789" w:rsidP="00C17221">
      <w:pPr>
        <w:spacing w:before="120" w:after="120" w:line="240" w:lineRule="auto"/>
        <w:ind w:left="-567"/>
        <w:rPr>
          <w:rFonts w:ascii="Arial" w:hAnsi="Arial" w:cs="Arial"/>
          <w:i/>
        </w:rPr>
      </w:pPr>
      <w:r w:rsidRPr="00C43BE3">
        <w:rPr>
          <w:rFonts w:ascii="Arial" w:hAnsi="Arial" w:cs="Arial"/>
          <w:b/>
          <w:i/>
        </w:rPr>
        <w:t>Объединение</w:t>
      </w:r>
      <w:r w:rsidRPr="00C43BE3">
        <w:rPr>
          <w:rFonts w:ascii="Arial" w:hAnsi="Arial" w:cs="Arial"/>
          <w:i/>
        </w:rPr>
        <w:t xml:space="preserve"> всех заинтересованных сторон</w:t>
      </w:r>
      <w:r w:rsidR="00C17221" w:rsidRPr="00C43BE3">
        <w:rPr>
          <w:rFonts w:ascii="Arial" w:hAnsi="Arial" w:cs="Arial"/>
          <w:i/>
        </w:rPr>
        <w:t xml:space="preserve"> на основе междисциплинарного подхода</w:t>
      </w:r>
      <w:r w:rsidRPr="00C43BE3">
        <w:rPr>
          <w:rFonts w:ascii="Arial" w:hAnsi="Arial" w:cs="Arial"/>
          <w:i/>
        </w:rPr>
        <w:t xml:space="preserve">; </w:t>
      </w:r>
    </w:p>
    <w:p w:rsidR="00CC0789" w:rsidRPr="00C43BE3" w:rsidRDefault="00CC0789" w:rsidP="00C17221">
      <w:pPr>
        <w:spacing w:before="120" w:after="120" w:line="240" w:lineRule="auto"/>
        <w:ind w:left="-567"/>
        <w:rPr>
          <w:rFonts w:ascii="Arial" w:hAnsi="Arial" w:cs="Arial"/>
          <w:i/>
        </w:rPr>
      </w:pPr>
      <w:r w:rsidRPr="00C43BE3">
        <w:rPr>
          <w:rFonts w:ascii="Arial" w:hAnsi="Arial" w:cs="Arial"/>
          <w:b/>
          <w:i/>
        </w:rPr>
        <w:t>Информирование</w:t>
      </w:r>
      <w:r w:rsidRPr="00C43BE3">
        <w:rPr>
          <w:rFonts w:ascii="Arial" w:hAnsi="Arial" w:cs="Arial"/>
          <w:i/>
        </w:rPr>
        <w:t xml:space="preserve"> </w:t>
      </w:r>
      <w:r w:rsidR="00C17221" w:rsidRPr="00C43BE3">
        <w:rPr>
          <w:rFonts w:ascii="Arial" w:hAnsi="Arial" w:cs="Arial"/>
          <w:i/>
        </w:rPr>
        <w:t xml:space="preserve">через мероприятия и публикации </w:t>
      </w:r>
      <w:r w:rsidRPr="00C43BE3">
        <w:rPr>
          <w:rFonts w:ascii="Arial" w:hAnsi="Arial" w:cs="Arial"/>
          <w:i/>
        </w:rPr>
        <w:t>профессионального сообщества, властей, бизнеса и населения об экоустойчивой архитектуре и "зеленом" строительстве;</w:t>
      </w:r>
    </w:p>
    <w:p w:rsidR="00C17221" w:rsidRPr="00C43BE3" w:rsidRDefault="00C17221" w:rsidP="00C17221">
      <w:pPr>
        <w:spacing w:before="120" w:after="120" w:line="240" w:lineRule="auto"/>
        <w:ind w:left="-567"/>
        <w:rPr>
          <w:rFonts w:ascii="Arial" w:hAnsi="Arial" w:cs="Arial"/>
          <w:i/>
        </w:rPr>
      </w:pPr>
      <w:r w:rsidRPr="00C43BE3">
        <w:rPr>
          <w:rFonts w:ascii="Arial" w:hAnsi="Arial" w:cs="Arial"/>
          <w:b/>
          <w:i/>
        </w:rPr>
        <w:t>Регулирование</w:t>
      </w:r>
      <w:r w:rsidRPr="00C43BE3">
        <w:rPr>
          <w:rFonts w:ascii="Arial" w:hAnsi="Arial" w:cs="Arial"/>
          <w:i/>
        </w:rPr>
        <w:t xml:space="preserve"> посредством </w:t>
      </w:r>
      <w:r w:rsidR="00C43BE3" w:rsidRPr="00C43BE3">
        <w:rPr>
          <w:rFonts w:ascii="Arial" w:hAnsi="Arial" w:cs="Arial"/>
          <w:i/>
        </w:rPr>
        <w:t xml:space="preserve">разработки и </w:t>
      </w:r>
      <w:r w:rsidRPr="00C43BE3">
        <w:rPr>
          <w:rFonts w:ascii="Arial" w:hAnsi="Arial" w:cs="Arial"/>
          <w:i/>
        </w:rPr>
        <w:t>внедрения системы добровольной сертификации (</w:t>
      </w:r>
      <w:r w:rsidRPr="00C43BE3">
        <w:rPr>
          <w:rFonts w:ascii="Arial" w:hAnsi="Arial" w:cs="Arial"/>
          <w:i/>
          <w:lang w:val="en-US"/>
        </w:rPr>
        <w:t>C</w:t>
      </w:r>
      <w:r w:rsidRPr="00C43BE3">
        <w:rPr>
          <w:rFonts w:ascii="Arial" w:hAnsi="Arial" w:cs="Arial"/>
          <w:i/>
        </w:rPr>
        <w:t>Д</w:t>
      </w:r>
      <w:r w:rsidRPr="00C43BE3">
        <w:rPr>
          <w:rFonts w:ascii="Arial" w:hAnsi="Arial" w:cs="Arial"/>
          <w:i/>
          <w:lang w:val="en-US"/>
        </w:rPr>
        <w:t>C</w:t>
      </w:r>
      <w:r w:rsidRPr="00C43BE3">
        <w:rPr>
          <w:rFonts w:ascii="Arial" w:hAnsi="Arial" w:cs="Arial"/>
          <w:i/>
        </w:rPr>
        <w:t>) "Оценка экоустойчивости среды жизнедеятельности САР-СПЗС" и внесения предложений в изменение законодательства</w:t>
      </w:r>
      <w:r w:rsidR="00C43BE3">
        <w:rPr>
          <w:rFonts w:ascii="Arial" w:hAnsi="Arial" w:cs="Arial"/>
          <w:i/>
        </w:rPr>
        <w:t xml:space="preserve"> и нормативной базы</w:t>
      </w:r>
      <w:r w:rsidRPr="00C43BE3">
        <w:rPr>
          <w:rFonts w:ascii="Arial" w:hAnsi="Arial" w:cs="Arial"/>
          <w:i/>
        </w:rPr>
        <w:t xml:space="preserve"> в области </w:t>
      </w:r>
      <w:r w:rsidR="00C43BE3" w:rsidRPr="00C43BE3">
        <w:rPr>
          <w:rFonts w:ascii="Arial" w:hAnsi="Arial" w:cs="Arial"/>
          <w:i/>
        </w:rPr>
        <w:t xml:space="preserve">"зеленого" строительства и </w:t>
      </w:r>
      <w:r w:rsidRPr="00C43BE3">
        <w:rPr>
          <w:rFonts w:ascii="Arial" w:hAnsi="Arial" w:cs="Arial"/>
          <w:i/>
        </w:rPr>
        <w:t>экоустойчивой архитектуры;</w:t>
      </w:r>
    </w:p>
    <w:p w:rsidR="00C17221" w:rsidRPr="00C43BE3" w:rsidRDefault="00C17221" w:rsidP="00C17221">
      <w:pPr>
        <w:spacing w:before="120" w:after="120" w:line="240" w:lineRule="auto"/>
        <w:ind w:left="-567"/>
        <w:rPr>
          <w:rFonts w:ascii="Arial" w:hAnsi="Arial" w:cs="Arial"/>
          <w:i/>
        </w:rPr>
      </w:pPr>
      <w:r w:rsidRPr="00C43BE3">
        <w:rPr>
          <w:rFonts w:ascii="Arial" w:hAnsi="Arial" w:cs="Arial"/>
          <w:b/>
          <w:i/>
        </w:rPr>
        <w:t>Обучение</w:t>
      </w:r>
      <w:r w:rsidRPr="00C43BE3">
        <w:rPr>
          <w:rFonts w:ascii="Arial" w:hAnsi="Arial" w:cs="Arial"/>
          <w:i/>
        </w:rPr>
        <w:t xml:space="preserve"> представителей профессионального сообщества, бизнеса и всех желающих по российской и международным  системам сертификации экоустойчивых зданий и территорий (три уровня).</w:t>
      </w:r>
    </w:p>
    <w:p w:rsidR="00432FE2" w:rsidRPr="00432FE2" w:rsidRDefault="00432FE2" w:rsidP="00C17221">
      <w:pPr>
        <w:spacing w:before="120" w:after="120" w:line="240" w:lineRule="auto"/>
        <w:ind w:left="-567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179"/>
        <w:gridCol w:w="1525"/>
        <w:gridCol w:w="5279"/>
      </w:tblGrid>
      <w:tr w:rsidR="009A7F50" w:rsidRPr="00432FE2" w:rsidTr="00734CFF">
        <w:tc>
          <w:tcPr>
            <w:tcW w:w="10349" w:type="dxa"/>
            <w:gridSpan w:val="4"/>
            <w:shd w:val="clear" w:color="auto" w:fill="EAF1DD" w:themeFill="accent3" w:themeFillTint="33"/>
          </w:tcPr>
          <w:p w:rsidR="00432FE2" w:rsidRPr="00432FE2" w:rsidRDefault="00BE078A" w:rsidP="009A7F5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9A7F50" w:rsidRPr="00432FE2" w:rsidRDefault="00CC0789" w:rsidP="009A7F5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   </w:t>
            </w:r>
            <w:r w:rsidR="009A7F50" w:rsidRPr="00432FE2">
              <w:rPr>
                <w:rFonts w:ascii="Arial" w:hAnsi="Arial" w:cs="Arial"/>
                <w:b/>
                <w:sz w:val="24"/>
                <w:szCs w:val="24"/>
              </w:rPr>
              <w:t>ОБЪЕДИНЕНИЕ</w:t>
            </w:r>
          </w:p>
        </w:tc>
      </w:tr>
      <w:tr w:rsidR="00C17221" w:rsidRPr="00432FE2" w:rsidTr="00734CFF">
        <w:tc>
          <w:tcPr>
            <w:tcW w:w="366" w:type="dxa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Вид деятельности</w:t>
            </w:r>
          </w:p>
        </w:tc>
        <w:tc>
          <w:tcPr>
            <w:tcW w:w="1525" w:type="dxa"/>
          </w:tcPr>
          <w:p w:rsidR="00C17221" w:rsidRPr="00C43BE3" w:rsidRDefault="00C17221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Количество</w:t>
            </w:r>
          </w:p>
        </w:tc>
        <w:tc>
          <w:tcPr>
            <w:tcW w:w="5279" w:type="dxa"/>
          </w:tcPr>
          <w:p w:rsidR="00C17221" w:rsidRPr="00C43BE3" w:rsidRDefault="00C17221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Название мероприятий, местоположение</w:t>
            </w:r>
          </w:p>
        </w:tc>
      </w:tr>
      <w:tr w:rsidR="00C17221" w:rsidRPr="00432FE2" w:rsidTr="00734CFF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ЧЛЕНЫ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(в т.ч. коллективные)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400</w:t>
            </w:r>
          </w:p>
        </w:tc>
        <w:tc>
          <w:tcPr>
            <w:tcW w:w="5279" w:type="dxa"/>
          </w:tcPr>
          <w:p w:rsidR="00C17221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Все Федеральные округа РФ</w:t>
            </w:r>
          </w:p>
        </w:tc>
      </w:tr>
      <w:tr w:rsidR="0031432C" w:rsidRPr="00432FE2" w:rsidTr="00734CFF">
        <w:tc>
          <w:tcPr>
            <w:tcW w:w="366" w:type="dxa"/>
            <w:vMerge/>
          </w:tcPr>
          <w:p w:rsidR="0031432C" w:rsidRPr="00432FE2" w:rsidRDefault="0031432C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ОБЩИЕ СОБРАНИЯ </w:t>
            </w:r>
          </w:p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НП СПЗС</w:t>
            </w:r>
          </w:p>
        </w:tc>
        <w:tc>
          <w:tcPr>
            <w:tcW w:w="1525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6</w:t>
            </w:r>
          </w:p>
        </w:tc>
        <w:tc>
          <w:tcPr>
            <w:tcW w:w="5279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Гранатный пер. д. 12</w:t>
            </w:r>
          </w:p>
        </w:tc>
      </w:tr>
      <w:tr w:rsidR="0031432C" w:rsidRPr="00432FE2" w:rsidTr="00734CFF">
        <w:tc>
          <w:tcPr>
            <w:tcW w:w="366" w:type="dxa"/>
            <w:vMerge/>
          </w:tcPr>
          <w:p w:rsidR="0031432C" w:rsidRPr="00432FE2" w:rsidRDefault="0031432C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ПРАВЛЕНИЕ НП </w:t>
            </w:r>
            <w:r w:rsidRPr="00C43BE3">
              <w:rPr>
                <w:rFonts w:ascii="Arial" w:hAnsi="Arial" w:cs="Arial"/>
                <w:lang w:val="en-US"/>
              </w:rPr>
              <w:t>C</w:t>
            </w:r>
            <w:r w:rsidRPr="00C43BE3">
              <w:rPr>
                <w:rFonts w:ascii="Arial" w:hAnsi="Arial" w:cs="Arial"/>
              </w:rPr>
              <w:t>ПЗ</w:t>
            </w:r>
            <w:r w:rsidRPr="00C43BE3">
              <w:rPr>
                <w:rFonts w:ascii="Arial" w:hAnsi="Arial" w:cs="Arial"/>
                <w:lang w:val="en-US"/>
              </w:rPr>
              <w:t>C</w:t>
            </w:r>
            <w:r w:rsidRPr="00C43BE3">
              <w:rPr>
                <w:rFonts w:ascii="Arial" w:hAnsi="Arial" w:cs="Arial"/>
              </w:rPr>
              <w:t xml:space="preserve"> СОВМЕСТНО С СОВЕТОМ САР</w:t>
            </w:r>
          </w:p>
        </w:tc>
        <w:tc>
          <w:tcPr>
            <w:tcW w:w="1525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36</w:t>
            </w:r>
          </w:p>
        </w:tc>
        <w:tc>
          <w:tcPr>
            <w:tcW w:w="5279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Гранатный пер. д. 12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РЕГИОНАЛЬНЫЕ ОТДЕЛЕНИЯ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3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ЮФО, СЗФО, ЦФО.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СОГЛАШЕНИЯ О СОТРУДНИЧЕСТВЕ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7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lang w:val="en-US"/>
              </w:rPr>
              <w:t>DGNB</w:t>
            </w:r>
            <w:r w:rsidRPr="00C43BE3">
              <w:rPr>
                <w:rFonts w:ascii="Arial" w:hAnsi="Arial" w:cs="Arial"/>
              </w:rPr>
              <w:t xml:space="preserve">, </w:t>
            </w:r>
            <w:r w:rsidRPr="00C43BE3">
              <w:rPr>
                <w:rFonts w:ascii="Arial" w:hAnsi="Arial" w:cs="Arial"/>
                <w:lang w:val="en-US"/>
              </w:rPr>
              <w:t>UIA</w:t>
            </w:r>
            <w:r w:rsidRPr="00C43BE3">
              <w:rPr>
                <w:rFonts w:ascii="Arial" w:hAnsi="Arial" w:cs="Arial"/>
              </w:rPr>
              <w:t xml:space="preserve">, </w:t>
            </w:r>
            <w:r w:rsidRPr="00C43BE3">
              <w:rPr>
                <w:rFonts w:ascii="Arial" w:hAnsi="Arial" w:cs="Arial"/>
                <w:lang w:val="en-US"/>
              </w:rPr>
              <w:t>KDAI</w:t>
            </w:r>
            <w:r w:rsidRPr="00C43BE3">
              <w:rPr>
                <w:rFonts w:ascii="Arial" w:hAnsi="Arial" w:cs="Arial"/>
              </w:rPr>
              <w:t xml:space="preserve">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ГУД, НБЭСР, НАЭВИ, РГР, РОСНАНО.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0E2C9A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СОУЧРЕДИТЕЛИ И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УЧАСТИЕ</w:t>
            </w:r>
            <w:r w:rsidRPr="00C43BE3">
              <w:rPr>
                <w:rFonts w:ascii="Arial" w:hAnsi="Arial" w:cs="Arial"/>
              </w:rPr>
              <w:tab/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79" w:type="dxa"/>
          </w:tcPr>
          <w:p w:rsidR="00C17221" w:rsidRPr="00C43BE3" w:rsidRDefault="00AF0D3E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Соу</w:t>
            </w:r>
            <w:r w:rsidR="00C17221" w:rsidRPr="00C43BE3">
              <w:rPr>
                <w:rFonts w:ascii="Arial" w:hAnsi="Arial" w:cs="Arial"/>
              </w:rPr>
              <w:t>чредители и члены бюро" Координационного Совета в области зеленого строительства".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Эксперты рабочей группы правительства Москвы по разработке экостратегии до 2030г.</w:t>
            </w:r>
          </w:p>
          <w:p w:rsidR="00AF0D3E" w:rsidRPr="00C43BE3" w:rsidRDefault="00AF0D3E" w:rsidP="00AF0D3E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Участие в работе  "</w:t>
            </w:r>
            <w:r w:rsidRPr="00C43BE3">
              <w:rPr>
                <w:rFonts w:ascii="Arial" w:hAnsi="Arial" w:cs="Arial"/>
                <w:bCs/>
              </w:rPr>
              <w:t>Экспертного совета по энерго- ресурсосберегающим и экологически безопасным (зеленым) технологиям и процессам"</w:t>
            </w:r>
            <w:r w:rsidRPr="00C43BE3">
              <w:rPr>
                <w:rFonts w:ascii="Arial" w:hAnsi="Arial" w:cs="Arial"/>
              </w:rPr>
              <w:t> при Комитете по науке и наукоемким технологиям Государственной думы ФС РФ</w:t>
            </w:r>
            <w:r w:rsidRPr="00C43BE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:rsidR="000E2C9A" w:rsidRDefault="000E2C9A">
      <w:pPr>
        <w:rPr>
          <w:rFonts w:ascii="Arial" w:hAnsi="Arial" w:cs="Arial"/>
        </w:rPr>
      </w:pPr>
    </w:p>
    <w:p w:rsidR="00432FE2" w:rsidRDefault="00432FE2">
      <w:pPr>
        <w:rPr>
          <w:rFonts w:ascii="Arial" w:hAnsi="Arial" w:cs="Arial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179"/>
        <w:gridCol w:w="1525"/>
        <w:gridCol w:w="5279"/>
      </w:tblGrid>
      <w:tr w:rsidR="00BE078A" w:rsidRPr="00432FE2" w:rsidTr="00734CFF">
        <w:tc>
          <w:tcPr>
            <w:tcW w:w="10349" w:type="dxa"/>
            <w:gridSpan w:val="4"/>
            <w:shd w:val="clear" w:color="auto" w:fill="EAF1DD" w:themeFill="accent3" w:themeFillTint="33"/>
          </w:tcPr>
          <w:p w:rsidR="00432FE2" w:rsidRPr="00432FE2" w:rsidRDefault="00432FE2" w:rsidP="00EE1D84">
            <w:pPr>
              <w:spacing w:before="120" w:after="120"/>
              <w:rPr>
                <w:rFonts w:ascii="Arial" w:hAnsi="Arial" w:cs="Arial"/>
              </w:rPr>
            </w:pPr>
          </w:p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</w:rPr>
              <w:br w:type="page"/>
            </w:r>
            <w:r w:rsidRPr="00432F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     </w:t>
            </w:r>
            <w:r w:rsidRPr="00432FE2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</w:tc>
      </w:tr>
      <w:tr w:rsidR="00BE078A" w:rsidRPr="00432FE2" w:rsidTr="00734CFF">
        <w:tc>
          <w:tcPr>
            <w:tcW w:w="366" w:type="dxa"/>
          </w:tcPr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Вид деятельности</w:t>
            </w:r>
          </w:p>
        </w:tc>
        <w:tc>
          <w:tcPr>
            <w:tcW w:w="1525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Количество</w:t>
            </w:r>
          </w:p>
        </w:tc>
        <w:tc>
          <w:tcPr>
            <w:tcW w:w="5279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Название мероприятий, местоположение</w:t>
            </w:r>
          </w:p>
        </w:tc>
      </w:tr>
      <w:tr w:rsidR="00C17221" w:rsidRPr="00432FE2" w:rsidTr="00734CFF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83" w:type="dxa"/>
            <w:gridSpan w:val="3"/>
            <w:shd w:val="clear" w:color="auto" w:fill="F2F2F2" w:themeFill="background1" w:themeFillShade="F2"/>
          </w:tcPr>
          <w:p w:rsidR="00C17221" w:rsidRPr="00C43BE3" w:rsidRDefault="00C17221" w:rsidP="00C85594">
            <w:pPr>
              <w:spacing w:before="240" w:after="24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>МЕРОПРИЯТИЯ (всего 150)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1D52D9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Международные конференции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(участие с докладом)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12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МАРХИ "УСТОЙЧИВАЯ АРХИТЕКТУРА"2011,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Токио ВСЕМИРНЫЙ КОНГРЕСС МСА 2011,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 Германия </w:t>
            </w:r>
            <w:r w:rsidRPr="00C43BE3">
              <w:rPr>
                <w:rFonts w:ascii="Arial" w:hAnsi="Arial" w:cs="Arial"/>
                <w:lang w:val="en-US"/>
              </w:rPr>
              <w:t>CONSENSE</w:t>
            </w:r>
            <w:r w:rsidRPr="00C43BE3">
              <w:rPr>
                <w:rFonts w:ascii="Arial" w:hAnsi="Arial" w:cs="Arial"/>
              </w:rPr>
              <w:t xml:space="preserve"> 2011 - 13 (</w:t>
            </w:r>
            <w:r w:rsidRPr="00C43BE3">
              <w:rPr>
                <w:rFonts w:ascii="Arial" w:hAnsi="Arial" w:cs="Arial"/>
                <w:lang w:val="en-US"/>
              </w:rPr>
              <w:t>DGNB</w:t>
            </w:r>
            <w:r w:rsidRPr="00C43BE3">
              <w:rPr>
                <w:rFonts w:ascii="Arial" w:hAnsi="Arial" w:cs="Arial"/>
              </w:rPr>
              <w:t xml:space="preserve">),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Италия "</w:t>
            </w:r>
            <w:r w:rsidRPr="00C43BE3">
              <w:rPr>
                <w:rFonts w:ascii="Arial" w:hAnsi="Arial" w:cs="Arial"/>
                <w:lang w:val="en-US"/>
              </w:rPr>
              <w:t>SAIE</w:t>
            </w:r>
            <w:r w:rsidRPr="00C43BE3">
              <w:rPr>
                <w:rFonts w:ascii="Arial" w:hAnsi="Arial" w:cs="Arial"/>
              </w:rPr>
              <w:t xml:space="preserve"> 2013",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Сочи "ЗЕЛЕНОЕ СТРОИТЕЛЬСТВО" 2014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Германия "ЭНЕРГОЭФФЕКТИВНОСТЬ" 2015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Греция, САЛОНИКИ  "</w:t>
            </w:r>
            <w:r w:rsidRPr="00C43BE3">
              <w:rPr>
                <w:rFonts w:ascii="Arial" w:hAnsi="Arial" w:cs="Arial"/>
                <w:lang w:val="en-US"/>
              </w:rPr>
              <w:t>TED</w:t>
            </w:r>
            <w:r w:rsidRPr="00C43BE3">
              <w:rPr>
                <w:rFonts w:ascii="Arial" w:hAnsi="Arial" w:cs="Arial"/>
              </w:rPr>
              <w:t xml:space="preserve"> - 2015",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ПОСОЛЬСТВА: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Великобритании 2011,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Германии 2013,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Австрии 2013, 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1D52D9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Фестивали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(участие</w:t>
            </w:r>
            <w:r w:rsidR="001D52D9">
              <w:rPr>
                <w:rFonts w:ascii="Arial" w:hAnsi="Arial" w:cs="Arial"/>
              </w:rPr>
              <w:t xml:space="preserve"> с докладом</w:t>
            </w:r>
            <w:r w:rsidRPr="00C43BE3">
              <w:rPr>
                <w:rFonts w:ascii="Arial" w:hAnsi="Arial" w:cs="Arial"/>
              </w:rPr>
              <w:t>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23</w:t>
            </w:r>
          </w:p>
        </w:tc>
        <w:tc>
          <w:tcPr>
            <w:tcW w:w="5279" w:type="dxa"/>
          </w:tcPr>
          <w:p w:rsidR="00C17221" w:rsidRPr="00C43BE3" w:rsidRDefault="000E2C9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ЗОДЧЕСТВО 2011 - 2016,</w:t>
            </w:r>
            <w:r w:rsidR="00C17221" w:rsidRPr="00C43BE3">
              <w:rPr>
                <w:rFonts w:ascii="Arial" w:hAnsi="Arial" w:cs="Arial"/>
              </w:rPr>
              <w:t xml:space="preserve">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АРХ-МОСКВА</w:t>
            </w:r>
            <w:r w:rsidR="000E2C9A" w:rsidRPr="00C43BE3">
              <w:rPr>
                <w:rFonts w:ascii="Arial" w:hAnsi="Arial" w:cs="Arial"/>
              </w:rPr>
              <w:t xml:space="preserve"> 2012 - 2015</w:t>
            </w:r>
            <w:r w:rsidRPr="00C43BE3">
              <w:rPr>
                <w:rFonts w:ascii="Arial" w:hAnsi="Arial" w:cs="Arial"/>
              </w:rPr>
              <w:t>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МОСБИЛД</w:t>
            </w:r>
            <w:r w:rsidR="000E2C9A" w:rsidRPr="00C43BE3">
              <w:rPr>
                <w:rFonts w:ascii="Arial" w:hAnsi="Arial" w:cs="Arial"/>
              </w:rPr>
              <w:t xml:space="preserve"> 2012 - 2016</w:t>
            </w:r>
            <w:r w:rsidRPr="00C43BE3">
              <w:rPr>
                <w:rFonts w:ascii="Arial" w:hAnsi="Arial" w:cs="Arial"/>
              </w:rPr>
              <w:t xml:space="preserve">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БИЛДЕКС</w:t>
            </w:r>
            <w:r w:rsidR="000E2C9A" w:rsidRPr="00C43BE3">
              <w:rPr>
                <w:rFonts w:ascii="Arial" w:hAnsi="Arial" w:cs="Arial"/>
              </w:rPr>
              <w:t xml:space="preserve"> 2014 - 2015</w:t>
            </w:r>
            <w:r w:rsidRPr="00C43BE3">
              <w:rPr>
                <w:rFonts w:ascii="Arial" w:hAnsi="Arial" w:cs="Arial"/>
              </w:rPr>
              <w:t xml:space="preserve">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ЗЕЛЕНЫЙ ПРОЕКТ</w:t>
            </w:r>
            <w:r w:rsidR="000E2C9A" w:rsidRPr="00C43BE3">
              <w:rPr>
                <w:rFonts w:ascii="Arial" w:hAnsi="Arial" w:cs="Arial"/>
              </w:rPr>
              <w:t xml:space="preserve"> 2010 - 2015</w:t>
            </w:r>
            <w:r w:rsidRPr="00C43BE3">
              <w:rPr>
                <w:rFonts w:ascii="Arial" w:hAnsi="Arial" w:cs="Arial"/>
              </w:rPr>
              <w:t xml:space="preserve">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ОТКРЫТЫЕ ИННОВАЦИИ</w:t>
            </w:r>
            <w:r w:rsidR="000E2C9A" w:rsidRPr="00C43BE3">
              <w:rPr>
                <w:rFonts w:ascii="Arial" w:hAnsi="Arial" w:cs="Arial"/>
              </w:rPr>
              <w:t xml:space="preserve"> 2013 - 2015</w:t>
            </w:r>
            <w:r w:rsidRPr="00C43BE3">
              <w:rPr>
                <w:rFonts w:ascii="Arial" w:hAnsi="Arial" w:cs="Arial"/>
              </w:rPr>
              <w:t xml:space="preserve"> 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Конференции (НП СПЗС)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5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ЭКОУСТОЙЧИВАЯ ПОЗИЦИЯ 2010 - 2015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1D52D9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Круглые столы</w:t>
            </w:r>
            <w:r w:rsidRPr="00C43BE3">
              <w:rPr>
                <w:rFonts w:ascii="Arial" w:hAnsi="Arial" w:cs="Arial"/>
              </w:rPr>
              <w:tab/>
              <w:t xml:space="preserve">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(НП СПЗС)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20</w:t>
            </w:r>
          </w:p>
        </w:tc>
        <w:tc>
          <w:tcPr>
            <w:tcW w:w="5279" w:type="dxa"/>
          </w:tcPr>
          <w:p w:rsidR="00C17221" w:rsidRPr="00C43BE3" w:rsidRDefault="000E2C9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Рекомендации для законодательства и нормативной базы 2012 - 2016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Конкурс (НП СПЗС)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5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ЭКОУСТОЙЧИВАЯ АРХИТЕКТУРА  </w:t>
            </w:r>
            <w:r w:rsidR="000E2C9A" w:rsidRPr="00C43BE3">
              <w:rPr>
                <w:rFonts w:ascii="Arial" w:hAnsi="Arial" w:cs="Arial"/>
              </w:rPr>
              <w:t>2011 - 2016</w:t>
            </w:r>
            <w:r w:rsidRPr="00C43BE3">
              <w:rPr>
                <w:rFonts w:ascii="Arial" w:hAnsi="Arial" w:cs="Arial"/>
              </w:rPr>
              <w:t>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Национальная премия</w:t>
            </w:r>
            <w:r w:rsidRPr="00C43BE3">
              <w:rPr>
                <w:rFonts w:ascii="Arial" w:hAnsi="Arial" w:cs="Arial"/>
              </w:rPr>
              <w:tab/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2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"АРХИУСТОЙЧИВОСТЬ" 2015, 2016.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Жюри (участие)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21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СЕН-ГОБЕН 2013 - 2016,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РОКВУЛ 2013 - 2014,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АКТИВНЫЙ ДОМ 2012,</w:t>
            </w:r>
          </w:p>
          <w:p w:rsidR="000E2C9A" w:rsidRPr="00C43BE3" w:rsidRDefault="000E2C9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ДЕРЕВО В АРХИТЕКТУРЕ 2013,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 АРХИВУД 2014 - 2016,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ЭКО-БЕРЕГ </w:t>
            </w:r>
            <w:r w:rsidRPr="00C43BE3">
              <w:rPr>
                <w:rFonts w:ascii="Arial" w:hAnsi="Arial" w:cs="Arial"/>
              </w:rPr>
              <w:tab/>
              <w:t xml:space="preserve">2011 - 2013,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ЗЕЛЕНЫЙ ПРОЕКТ 2010 - 2016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География участия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15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Сочи, Санкт-Петербург, Екатеринбург, Казань, Нижний Новгород, Анапа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Штуттгарт, Берлин, Болонья, Нью-Йорк, Токио, Шанхай, Афины, Салоники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Организации (сотрудничество)</w:t>
            </w:r>
            <w:r w:rsidRPr="00C43BE3">
              <w:rPr>
                <w:rFonts w:ascii="Arial" w:hAnsi="Arial" w:cs="Arial"/>
              </w:rPr>
              <w:tab/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11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Совет Федерации РФ,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Государственная Дума РФ,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Мэрия Москвы,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Правительство Московской области,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Общественная палата РФ,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РСПП (Российский совет промышленников и предпринимателей).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ТПП (Торгово-промышленная палата),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Фонд РЖС 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Сколково,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Сбербанк,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lang w:val="en-US"/>
              </w:rPr>
              <w:t>AEB</w:t>
            </w:r>
            <w:r w:rsidRPr="00C43BE3">
              <w:rPr>
                <w:rFonts w:ascii="Arial" w:hAnsi="Arial" w:cs="Arial"/>
              </w:rPr>
              <w:t>,  (Ассоциация Европейского бизнеса)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lang w:val="en-US"/>
              </w:rPr>
              <w:t>AHK</w:t>
            </w:r>
            <w:r w:rsidRPr="00C43BE3">
              <w:rPr>
                <w:rFonts w:ascii="Arial" w:hAnsi="Arial" w:cs="Arial"/>
              </w:rPr>
              <w:t xml:space="preserve"> (Торгово-промышленная Росийско-Германская палата)</w:t>
            </w:r>
            <w:r w:rsidRPr="00C43BE3">
              <w:rPr>
                <w:rFonts w:ascii="Arial" w:hAnsi="Arial" w:cs="Arial"/>
              </w:rPr>
              <w:tab/>
            </w:r>
          </w:p>
        </w:tc>
      </w:tr>
      <w:tr w:rsidR="00C17221" w:rsidRPr="00432FE2" w:rsidTr="00734CFF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83" w:type="dxa"/>
            <w:gridSpan w:val="3"/>
            <w:shd w:val="clear" w:color="auto" w:fill="F2F2F2" w:themeFill="background1" w:themeFillShade="F2"/>
          </w:tcPr>
          <w:p w:rsidR="00C17221" w:rsidRPr="00432FE2" w:rsidRDefault="00C17221" w:rsidP="00C85594">
            <w:pPr>
              <w:spacing w:before="240" w:after="240"/>
              <w:rPr>
                <w:rFonts w:ascii="Arial" w:hAnsi="Arial" w:cs="Arial"/>
                <w:b/>
              </w:rPr>
            </w:pPr>
            <w:r w:rsidRPr="00432FE2">
              <w:rPr>
                <w:rFonts w:ascii="Arial" w:hAnsi="Arial" w:cs="Arial"/>
                <w:b/>
                <w:sz w:val="20"/>
                <w:szCs w:val="20"/>
              </w:rPr>
              <w:t>ПУБЛИКАЦИИ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Научные издания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7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Градостроительство,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Жилищное строительство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43BE3" w:rsidP="00BE078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Профессиональные </w:t>
            </w:r>
            <w:r w:rsidR="001D52D9">
              <w:rPr>
                <w:rFonts w:ascii="Arial" w:hAnsi="Arial" w:cs="Arial"/>
              </w:rPr>
              <w:t xml:space="preserve"> издания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40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СА,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Архитектурный Петербург,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УРБАН,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Технологии строительства,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Строительный эксперт,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Качество в строительстве, </w:t>
            </w:r>
          </w:p>
          <w:p w:rsidR="000E2C9A" w:rsidRPr="00C43BE3" w:rsidRDefault="000E2C9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Образ России,</w:t>
            </w:r>
          </w:p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Архитектурные сезоны,</w:t>
            </w:r>
          </w:p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Экология и жизнь,</w:t>
            </w:r>
          </w:p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Строй Профи,</w:t>
            </w:r>
          </w:p>
          <w:p w:rsidR="000E2C9A" w:rsidRPr="00C43BE3" w:rsidRDefault="0031432C" w:rsidP="0031432C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Время инноваций.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Телевидение, радио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12</w:t>
            </w:r>
          </w:p>
        </w:tc>
        <w:tc>
          <w:tcPr>
            <w:tcW w:w="5279" w:type="dxa"/>
          </w:tcPr>
          <w:p w:rsidR="00C17221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Канал "</w:t>
            </w:r>
            <w:r w:rsidR="00C17221" w:rsidRPr="00C43BE3">
              <w:rPr>
                <w:rFonts w:ascii="Arial" w:hAnsi="Arial" w:cs="Arial"/>
              </w:rPr>
              <w:t>Культура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 xml:space="preserve">, 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радио России,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8D455F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Интернет 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постоянно</w:t>
            </w:r>
          </w:p>
        </w:tc>
        <w:tc>
          <w:tcPr>
            <w:tcW w:w="5279" w:type="dxa"/>
          </w:tcPr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Сайт</w:t>
            </w:r>
            <w:r w:rsidR="00C17221" w:rsidRPr="00C43BE3">
              <w:rPr>
                <w:rFonts w:ascii="Arial" w:hAnsi="Arial" w:cs="Arial"/>
              </w:rPr>
              <w:t xml:space="preserve"> НП СПЗС, </w:t>
            </w:r>
            <w:r w:rsidRPr="00C43BE3">
              <w:rPr>
                <w:rFonts w:ascii="Arial" w:hAnsi="Arial" w:cs="Arial"/>
              </w:rPr>
              <w:t xml:space="preserve"> </w:t>
            </w:r>
            <w:r w:rsidRPr="00C43BE3">
              <w:rPr>
                <w:rFonts w:ascii="Arial" w:hAnsi="Arial" w:cs="Arial"/>
                <w:lang w:val="en-US"/>
              </w:rPr>
              <w:t>www</w:t>
            </w:r>
            <w:r w:rsidRPr="00C43BE3">
              <w:rPr>
                <w:rFonts w:ascii="Arial" w:hAnsi="Arial" w:cs="Arial"/>
              </w:rPr>
              <w:t>.</w:t>
            </w:r>
            <w:r w:rsidRPr="00C43BE3">
              <w:rPr>
                <w:rFonts w:ascii="Arial" w:hAnsi="Arial" w:cs="Arial"/>
                <w:lang w:val="en-US"/>
              </w:rPr>
              <w:t>rsabc</w:t>
            </w:r>
            <w:r w:rsidRPr="00C43BE3">
              <w:rPr>
                <w:rFonts w:ascii="Arial" w:hAnsi="Arial" w:cs="Arial"/>
              </w:rPr>
              <w:t>.</w:t>
            </w:r>
            <w:r w:rsidRPr="00C43BE3">
              <w:rPr>
                <w:rFonts w:ascii="Arial" w:hAnsi="Arial" w:cs="Arial"/>
                <w:lang w:val="en-US"/>
              </w:rPr>
              <w:t>ru</w:t>
            </w:r>
          </w:p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 </w:t>
            </w:r>
            <w:r w:rsidR="0031432C" w:rsidRPr="00C43BE3">
              <w:rPr>
                <w:rFonts w:ascii="Arial" w:hAnsi="Arial" w:cs="Arial"/>
                <w:lang w:val="en-US"/>
              </w:rPr>
              <w:t>F</w:t>
            </w:r>
            <w:r w:rsidRPr="00C43BE3">
              <w:rPr>
                <w:rFonts w:ascii="Arial" w:hAnsi="Arial" w:cs="Arial"/>
                <w:lang w:val="en-US"/>
              </w:rPr>
              <w:t>acebook</w:t>
            </w:r>
            <w:r w:rsidR="0031432C" w:rsidRPr="00C43BE3">
              <w:rPr>
                <w:rFonts w:ascii="Arial" w:hAnsi="Arial" w:cs="Arial"/>
              </w:rPr>
              <w:t xml:space="preserve"> - Совет по "зеленому" строительству,</w:t>
            </w:r>
          </w:p>
          <w:p w:rsidR="0031432C" w:rsidRPr="00C43BE3" w:rsidRDefault="0031432C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Живой журнал - Совет по "зеленому" строительству,</w:t>
            </w:r>
          </w:p>
        </w:tc>
      </w:tr>
      <w:tr w:rsidR="00C17221" w:rsidRPr="00432FE2" w:rsidTr="00734CFF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Интернет издание</w:t>
            </w:r>
          </w:p>
        </w:tc>
        <w:tc>
          <w:tcPr>
            <w:tcW w:w="1525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3</w:t>
            </w:r>
          </w:p>
        </w:tc>
        <w:tc>
          <w:tcPr>
            <w:tcW w:w="5279" w:type="dxa"/>
          </w:tcPr>
          <w:p w:rsidR="00C17221" w:rsidRPr="00C43BE3" w:rsidRDefault="00C17221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"@рхи-устойчивость".</w:t>
            </w:r>
          </w:p>
        </w:tc>
      </w:tr>
    </w:tbl>
    <w:p w:rsidR="000E2C9A" w:rsidRPr="00432FE2" w:rsidRDefault="000E2C9A" w:rsidP="00BE0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E2" w:rsidRDefault="00432FE2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179"/>
        <w:gridCol w:w="1525"/>
        <w:gridCol w:w="5279"/>
      </w:tblGrid>
      <w:tr w:rsidR="00BE078A" w:rsidRPr="00432FE2" w:rsidTr="00E97D72">
        <w:tc>
          <w:tcPr>
            <w:tcW w:w="10349" w:type="dxa"/>
            <w:gridSpan w:val="4"/>
            <w:shd w:val="clear" w:color="auto" w:fill="EAF1DD" w:themeFill="accent3" w:themeFillTint="33"/>
          </w:tcPr>
          <w:p w:rsidR="00432FE2" w:rsidRPr="00432FE2" w:rsidRDefault="00BE078A" w:rsidP="00EE1D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III     </w:t>
            </w:r>
            <w:r w:rsidRPr="00432FE2">
              <w:rPr>
                <w:rFonts w:ascii="Arial" w:hAnsi="Arial" w:cs="Arial"/>
                <w:b/>
                <w:sz w:val="24"/>
                <w:szCs w:val="24"/>
              </w:rPr>
              <w:t>РЕГУЛИРОВАНИЕ</w:t>
            </w:r>
          </w:p>
        </w:tc>
      </w:tr>
      <w:tr w:rsidR="00BE078A" w:rsidRPr="00432FE2" w:rsidTr="00E97D72">
        <w:tc>
          <w:tcPr>
            <w:tcW w:w="366" w:type="dxa"/>
          </w:tcPr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BE078A" w:rsidRPr="00C43BE3" w:rsidRDefault="00BE078A" w:rsidP="00C43BE3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Вид деятельности</w:t>
            </w:r>
          </w:p>
        </w:tc>
        <w:tc>
          <w:tcPr>
            <w:tcW w:w="1525" w:type="dxa"/>
          </w:tcPr>
          <w:p w:rsidR="00BE078A" w:rsidRPr="00C43BE3" w:rsidRDefault="00BE078A" w:rsidP="00C43BE3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Количество</w:t>
            </w:r>
          </w:p>
        </w:tc>
        <w:tc>
          <w:tcPr>
            <w:tcW w:w="5279" w:type="dxa"/>
          </w:tcPr>
          <w:p w:rsidR="00BE078A" w:rsidRPr="00C43BE3" w:rsidRDefault="00BE078A" w:rsidP="00C43BE3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Название мероприятий, местоположение</w:t>
            </w:r>
          </w:p>
        </w:tc>
      </w:tr>
      <w:tr w:rsidR="00C17221" w:rsidRPr="00432FE2" w:rsidTr="00E97D72">
        <w:tc>
          <w:tcPr>
            <w:tcW w:w="366" w:type="dxa"/>
            <w:vMerge w:val="restart"/>
          </w:tcPr>
          <w:p w:rsidR="00C17221" w:rsidRPr="00432FE2" w:rsidRDefault="00C17221" w:rsidP="001A089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83" w:type="dxa"/>
            <w:gridSpan w:val="3"/>
            <w:shd w:val="clear" w:color="auto" w:fill="F2F2F2" w:themeFill="background1" w:themeFillShade="F2"/>
          </w:tcPr>
          <w:p w:rsidR="006A617C" w:rsidRDefault="006A617C" w:rsidP="006A617C">
            <w:pPr>
              <w:rPr>
                <w:rFonts w:ascii="Arial" w:hAnsi="Arial" w:cs="Arial"/>
                <w:b/>
              </w:rPr>
            </w:pPr>
          </w:p>
          <w:p w:rsidR="00C17221" w:rsidRPr="00C43BE3" w:rsidRDefault="000E2C9A" w:rsidP="006A617C">
            <w:pPr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 xml:space="preserve">ДОБРОВОЛЬНАЯ </w:t>
            </w:r>
            <w:r w:rsidR="00C17221" w:rsidRPr="00C43BE3">
              <w:rPr>
                <w:rFonts w:ascii="Arial" w:hAnsi="Arial" w:cs="Arial"/>
                <w:b/>
              </w:rPr>
              <w:t>СИСТЕМА СЕРТИФИКАЦИИ САР-СПЗС</w:t>
            </w:r>
          </w:p>
          <w:p w:rsidR="00C85594" w:rsidRPr="006A617C" w:rsidRDefault="00C17221" w:rsidP="006A617C">
            <w:pPr>
              <w:rPr>
                <w:rFonts w:ascii="Arial" w:hAnsi="Arial" w:cs="Arial"/>
                <w:i/>
              </w:rPr>
            </w:pPr>
            <w:r w:rsidRPr="006A617C">
              <w:rPr>
                <w:rFonts w:ascii="Arial" w:hAnsi="Arial" w:cs="Arial"/>
                <w:i/>
              </w:rPr>
              <w:t>"ОЦЕНКА ЭКОУСТОЙЧИВОСТИ СРЕДЫ ЖИЗНЕДЕЯТЕЛЬНОСТИ САР-СПЗС"</w:t>
            </w:r>
          </w:p>
          <w:p w:rsidR="006A617C" w:rsidRPr="00C43BE3" w:rsidRDefault="006A617C" w:rsidP="006A617C">
            <w:pPr>
              <w:rPr>
                <w:rFonts w:ascii="Arial" w:hAnsi="Arial" w:cs="Arial"/>
              </w:rPr>
            </w:pP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Регистрация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август 2013 - регистрация в Росстандарте.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Структура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Совет системы,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Орган по аккредитации,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Орган по сертификации,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Испытательные лаборатории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Учебный центр,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Апелляционная комиссия.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Применение</w:t>
            </w:r>
            <w:r w:rsidR="001D52D9">
              <w:rPr>
                <w:rFonts w:ascii="Arial" w:hAnsi="Arial" w:cs="Arial"/>
              </w:rPr>
              <w:t xml:space="preserve"> (предсертификация</w:t>
            </w:r>
            <w:r w:rsidRPr="00C43BE3">
              <w:rPr>
                <w:rFonts w:ascii="Arial" w:hAnsi="Arial" w:cs="Arial"/>
              </w:rPr>
              <w:t>)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150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Активный дом 1,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энергоэффективный дом класса  А+,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Эко-поселок Агой-парк: коттеджи, таунхаусы многоквартирные дома, объекты спорта, здравоохранения, торговли, общественного питания, детские учреждения, </w:t>
            </w:r>
          </w:p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объекты РОСНАНО.</w:t>
            </w:r>
          </w:p>
        </w:tc>
      </w:tr>
      <w:tr w:rsidR="00C17221" w:rsidRPr="00432FE2" w:rsidTr="00E97D72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83" w:type="dxa"/>
            <w:gridSpan w:val="3"/>
            <w:shd w:val="clear" w:color="auto" w:fill="F2F2F2" w:themeFill="background1" w:themeFillShade="F2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>ЗАКОНОДАТЕЛЬСТВО</w:t>
            </w:r>
          </w:p>
          <w:p w:rsidR="00C85594" w:rsidRPr="00C43BE3" w:rsidRDefault="00C85594" w:rsidP="00C43B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4F6ABA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Проект Закона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Проект Закона Краснодарского края  "Об экоустойчивой архитектуре" </w:t>
            </w:r>
            <w:r w:rsidR="00EE1A84" w:rsidRPr="00C43BE3">
              <w:rPr>
                <w:rFonts w:ascii="Arial" w:hAnsi="Arial" w:cs="Arial"/>
              </w:rPr>
              <w:t>2014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4F6ABA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Предложения 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Предложения в дорожную карту </w:t>
            </w:r>
            <w:r w:rsidR="00BE078A" w:rsidRPr="00C43BE3">
              <w:rPr>
                <w:rFonts w:ascii="Arial" w:hAnsi="Arial" w:cs="Arial"/>
              </w:rPr>
              <w:t>"</w:t>
            </w:r>
            <w:r w:rsidRPr="00C43BE3">
              <w:rPr>
                <w:rFonts w:ascii="Arial" w:hAnsi="Arial" w:cs="Arial"/>
              </w:rPr>
              <w:t>Координационного совета по зеленому строительству</w:t>
            </w:r>
            <w:r w:rsidR="00BE078A" w:rsidRPr="00C43BE3">
              <w:rPr>
                <w:rFonts w:ascii="Arial" w:hAnsi="Arial" w:cs="Arial"/>
              </w:rPr>
              <w:t>"</w:t>
            </w:r>
            <w:r w:rsidR="00EE1A84" w:rsidRPr="00C43BE3">
              <w:rPr>
                <w:rFonts w:ascii="Arial" w:hAnsi="Arial" w:cs="Arial"/>
              </w:rPr>
              <w:t>2013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4F6ABA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Предложения </w:t>
            </w:r>
          </w:p>
        </w:tc>
        <w:tc>
          <w:tcPr>
            <w:tcW w:w="1525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C17221" w:rsidP="00C43BE3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Предложения в дорожную карту "Форум 100+"</w:t>
            </w:r>
            <w:r w:rsidR="00EE1A84" w:rsidRPr="00C43BE3">
              <w:rPr>
                <w:rFonts w:ascii="Arial" w:hAnsi="Arial" w:cs="Arial"/>
              </w:rPr>
              <w:t xml:space="preserve"> 2015</w:t>
            </w:r>
            <w:r w:rsidR="00C43BE3">
              <w:rPr>
                <w:rFonts w:ascii="Arial" w:hAnsi="Arial" w:cs="Arial"/>
              </w:rPr>
              <w:t xml:space="preserve"> (Организатор Минстрой РФ)</w:t>
            </w:r>
          </w:p>
        </w:tc>
      </w:tr>
    </w:tbl>
    <w:p w:rsidR="00432FE2" w:rsidRPr="00432FE2" w:rsidRDefault="00432FE2" w:rsidP="00BE0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E2" w:rsidRPr="00432FE2" w:rsidRDefault="00432FE2">
      <w:pPr>
        <w:rPr>
          <w:rFonts w:ascii="Arial" w:hAnsi="Arial" w:cs="Arial"/>
          <w:sz w:val="24"/>
          <w:szCs w:val="24"/>
        </w:rPr>
      </w:pPr>
      <w:r w:rsidRPr="00432FE2">
        <w:rPr>
          <w:rFonts w:ascii="Arial" w:hAnsi="Arial" w:cs="Arial"/>
          <w:sz w:val="24"/>
          <w:szCs w:val="24"/>
        </w:rPr>
        <w:br w:type="page"/>
      </w:r>
    </w:p>
    <w:p w:rsidR="008D455F" w:rsidRDefault="008D455F" w:rsidP="00BE0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E2" w:rsidRDefault="00432FE2" w:rsidP="00BE0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2FE2" w:rsidRPr="00432FE2" w:rsidRDefault="00432FE2" w:rsidP="00BE07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179"/>
        <w:gridCol w:w="1525"/>
        <w:gridCol w:w="5279"/>
      </w:tblGrid>
      <w:tr w:rsidR="00BE078A" w:rsidRPr="00432FE2" w:rsidTr="00E97D72">
        <w:tc>
          <w:tcPr>
            <w:tcW w:w="10349" w:type="dxa"/>
            <w:gridSpan w:val="4"/>
            <w:shd w:val="clear" w:color="auto" w:fill="EAF1DD" w:themeFill="accent3" w:themeFillTint="33"/>
          </w:tcPr>
          <w:p w:rsidR="00432FE2" w:rsidRPr="00432FE2" w:rsidRDefault="00BE078A" w:rsidP="00EE1D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2F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IV     </w:t>
            </w:r>
            <w:r w:rsidRPr="00432FE2">
              <w:rPr>
                <w:rFonts w:ascii="Arial" w:hAnsi="Arial" w:cs="Arial"/>
                <w:b/>
                <w:sz w:val="24"/>
                <w:szCs w:val="24"/>
              </w:rPr>
              <w:t>ОБУЧЕНИЕ</w:t>
            </w:r>
          </w:p>
        </w:tc>
      </w:tr>
      <w:tr w:rsidR="00BE078A" w:rsidRPr="00432FE2" w:rsidTr="00E97D72">
        <w:tc>
          <w:tcPr>
            <w:tcW w:w="366" w:type="dxa"/>
          </w:tcPr>
          <w:p w:rsidR="00BE078A" w:rsidRPr="00432FE2" w:rsidRDefault="00BE078A" w:rsidP="00EE1D8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Вид деятельности</w:t>
            </w:r>
          </w:p>
        </w:tc>
        <w:tc>
          <w:tcPr>
            <w:tcW w:w="1525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Количество</w:t>
            </w:r>
          </w:p>
        </w:tc>
        <w:tc>
          <w:tcPr>
            <w:tcW w:w="5279" w:type="dxa"/>
          </w:tcPr>
          <w:p w:rsidR="00BE078A" w:rsidRPr="00C43BE3" w:rsidRDefault="00BE078A" w:rsidP="00D544E4">
            <w:pPr>
              <w:spacing w:before="240" w:after="24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Название мероприятий, местоположение</w:t>
            </w:r>
          </w:p>
        </w:tc>
      </w:tr>
      <w:tr w:rsidR="00C17221" w:rsidRPr="00432FE2" w:rsidTr="00E97D72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6A617C" w:rsidRDefault="00C17221" w:rsidP="00CC0789">
            <w:pPr>
              <w:spacing w:before="120" w:after="12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 xml:space="preserve">КУРСЫ </w:t>
            </w:r>
            <w:r w:rsidRPr="00C43BE3">
              <w:rPr>
                <w:rFonts w:ascii="Arial" w:hAnsi="Arial" w:cs="Arial"/>
                <w:b/>
                <w:lang w:val="en-US"/>
              </w:rPr>
              <w:t>DGNB</w:t>
            </w:r>
            <w:r w:rsidRPr="00C43BE3">
              <w:rPr>
                <w:rFonts w:ascii="Arial" w:hAnsi="Arial" w:cs="Arial"/>
                <w:b/>
              </w:rPr>
              <w:tab/>
            </w:r>
          </w:p>
          <w:p w:rsidR="00C17221" w:rsidRPr="00C43BE3" w:rsidRDefault="00C17221" w:rsidP="00CC0789">
            <w:pPr>
              <w:spacing w:before="120" w:after="12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>2012 - 2015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  <w:i/>
              </w:rPr>
            </w:pPr>
            <w:r w:rsidRPr="00C43BE3">
              <w:rPr>
                <w:rFonts w:ascii="Arial" w:hAnsi="Arial" w:cs="Arial"/>
                <w:i/>
              </w:rPr>
              <w:t>Всего 6</w:t>
            </w:r>
          </w:p>
        </w:tc>
        <w:tc>
          <w:tcPr>
            <w:tcW w:w="5279" w:type="dxa"/>
          </w:tcPr>
          <w:p w:rsidR="00C17221" w:rsidRPr="00C43BE3" w:rsidRDefault="00BE078A" w:rsidP="000E2C9A">
            <w:pPr>
              <w:spacing w:before="120" w:after="120"/>
              <w:rPr>
                <w:rFonts w:ascii="Arial" w:hAnsi="Arial" w:cs="Arial"/>
                <w:i/>
              </w:rPr>
            </w:pPr>
            <w:r w:rsidRPr="00C43BE3">
              <w:rPr>
                <w:rFonts w:ascii="Arial" w:hAnsi="Arial" w:cs="Arial"/>
                <w:i/>
              </w:rPr>
              <w:t xml:space="preserve">Всего подготовлено </w:t>
            </w:r>
            <w:r w:rsidR="000E2C9A" w:rsidRPr="00C43BE3">
              <w:rPr>
                <w:rFonts w:ascii="Arial" w:hAnsi="Arial" w:cs="Arial"/>
                <w:i/>
              </w:rPr>
              <w:t>94</w:t>
            </w:r>
            <w:r w:rsidRPr="00C43BE3">
              <w:rPr>
                <w:rFonts w:ascii="Arial" w:hAnsi="Arial" w:cs="Arial"/>
                <w:i/>
              </w:rPr>
              <w:t xml:space="preserve"> специалист</w:t>
            </w:r>
            <w:r w:rsidR="000E2C9A" w:rsidRPr="00C43BE3">
              <w:rPr>
                <w:rFonts w:ascii="Arial" w:hAnsi="Arial" w:cs="Arial"/>
                <w:i/>
              </w:rPr>
              <w:t>а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BE078A" w:rsidP="00CC0789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Уровень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3</w:t>
            </w:r>
          </w:p>
        </w:tc>
        <w:tc>
          <w:tcPr>
            <w:tcW w:w="5279" w:type="dxa"/>
          </w:tcPr>
          <w:p w:rsidR="00BE078A" w:rsidRPr="00C43BE3" w:rsidRDefault="00BE078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>Зарегистрированный профессионал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ab/>
              <w:t>-</w:t>
            </w:r>
          </w:p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 xml:space="preserve"> 57 специалистов подготовлено.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BE078A" w:rsidP="00CC0789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Уровень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2</w:t>
            </w:r>
          </w:p>
        </w:tc>
        <w:tc>
          <w:tcPr>
            <w:tcW w:w="5279" w:type="dxa"/>
          </w:tcPr>
          <w:p w:rsidR="00C17221" w:rsidRPr="00C43BE3" w:rsidRDefault="00BE078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>Консультант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 xml:space="preserve"> - 34 специалиста подготовлено.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BE078A" w:rsidP="00CC0789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Уровень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BE078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>Аудитор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 xml:space="preserve"> - 3 специалиста подготовлено.</w:t>
            </w:r>
          </w:p>
        </w:tc>
      </w:tr>
      <w:tr w:rsidR="00C17221" w:rsidRPr="00432FE2" w:rsidTr="00E97D72">
        <w:tc>
          <w:tcPr>
            <w:tcW w:w="366" w:type="dxa"/>
            <w:vMerge w:val="restart"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6A617C" w:rsidRDefault="00C17221" w:rsidP="00CC0789">
            <w:pPr>
              <w:spacing w:before="120" w:after="12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 xml:space="preserve">КУРСЫ САР-СПЗС </w:t>
            </w:r>
          </w:p>
          <w:p w:rsidR="00C17221" w:rsidRPr="00C43BE3" w:rsidRDefault="00C17221" w:rsidP="00CC0789">
            <w:pPr>
              <w:spacing w:before="120" w:after="120"/>
              <w:rPr>
                <w:rFonts w:ascii="Arial" w:hAnsi="Arial" w:cs="Arial"/>
                <w:b/>
              </w:rPr>
            </w:pPr>
            <w:r w:rsidRPr="00C43BE3">
              <w:rPr>
                <w:rFonts w:ascii="Arial" w:hAnsi="Arial" w:cs="Arial"/>
                <w:b/>
              </w:rPr>
              <w:t>20</w:t>
            </w:r>
            <w:r w:rsidR="000E2C9A" w:rsidRPr="00C43BE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Всего 2</w:t>
            </w:r>
          </w:p>
        </w:tc>
        <w:tc>
          <w:tcPr>
            <w:tcW w:w="5279" w:type="dxa"/>
          </w:tcPr>
          <w:p w:rsidR="00C17221" w:rsidRPr="00C43BE3" w:rsidRDefault="000E2C9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  <w:i/>
              </w:rPr>
              <w:t>Всего подготовлено 15  специалистов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BE078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Уровень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BE078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>Консультант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 xml:space="preserve"> - 12 специалистов подготовлено.</w:t>
            </w:r>
          </w:p>
        </w:tc>
      </w:tr>
      <w:tr w:rsidR="00C17221" w:rsidRPr="00432FE2" w:rsidTr="00E97D72">
        <w:tc>
          <w:tcPr>
            <w:tcW w:w="366" w:type="dxa"/>
            <w:vMerge/>
          </w:tcPr>
          <w:p w:rsidR="00C17221" w:rsidRPr="00432FE2" w:rsidRDefault="00C17221" w:rsidP="009A7F5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79" w:type="dxa"/>
          </w:tcPr>
          <w:p w:rsidR="00C17221" w:rsidRPr="00C43BE3" w:rsidRDefault="00BE078A" w:rsidP="00BE078A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Уровень</w:t>
            </w:r>
          </w:p>
        </w:tc>
        <w:tc>
          <w:tcPr>
            <w:tcW w:w="1525" w:type="dxa"/>
          </w:tcPr>
          <w:p w:rsidR="00C17221" w:rsidRPr="00C43BE3" w:rsidRDefault="00C17221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1</w:t>
            </w:r>
          </w:p>
        </w:tc>
        <w:tc>
          <w:tcPr>
            <w:tcW w:w="5279" w:type="dxa"/>
          </w:tcPr>
          <w:p w:rsidR="00C17221" w:rsidRPr="00C43BE3" w:rsidRDefault="00BE078A" w:rsidP="009A7F50">
            <w:pPr>
              <w:spacing w:before="120" w:after="120"/>
              <w:rPr>
                <w:rFonts w:ascii="Arial" w:hAnsi="Arial" w:cs="Arial"/>
              </w:rPr>
            </w:pP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>Аудитор</w:t>
            </w:r>
            <w:r w:rsidRPr="00C43BE3">
              <w:rPr>
                <w:rFonts w:ascii="Arial" w:hAnsi="Arial" w:cs="Arial"/>
              </w:rPr>
              <w:t>"</w:t>
            </w:r>
            <w:r w:rsidR="00C17221" w:rsidRPr="00C43BE3">
              <w:rPr>
                <w:rFonts w:ascii="Arial" w:hAnsi="Arial" w:cs="Arial"/>
              </w:rPr>
              <w:t xml:space="preserve"> -  3 специалиста подготовлено.</w:t>
            </w:r>
          </w:p>
        </w:tc>
      </w:tr>
    </w:tbl>
    <w:p w:rsidR="009A7F50" w:rsidRPr="00432FE2" w:rsidRDefault="009A7F50" w:rsidP="004F6ABA">
      <w:pPr>
        <w:rPr>
          <w:rFonts w:ascii="Arial" w:hAnsi="Arial" w:cs="Arial"/>
        </w:rPr>
      </w:pPr>
    </w:p>
    <w:p w:rsidR="00432FE2" w:rsidRPr="00432FE2" w:rsidRDefault="00432FE2" w:rsidP="004F6ABA">
      <w:pPr>
        <w:rPr>
          <w:rFonts w:ascii="Arial" w:hAnsi="Arial" w:cs="Arial"/>
        </w:rPr>
      </w:pPr>
    </w:p>
    <w:p w:rsidR="00432FE2" w:rsidRPr="00432FE2" w:rsidRDefault="00432FE2" w:rsidP="00432FE2">
      <w:pPr>
        <w:spacing w:after="0"/>
        <w:rPr>
          <w:rFonts w:ascii="Arial" w:hAnsi="Arial" w:cs="Arial"/>
          <w:sz w:val="24"/>
          <w:szCs w:val="24"/>
        </w:rPr>
      </w:pPr>
      <w:r w:rsidRPr="00432FE2">
        <w:rPr>
          <w:rFonts w:ascii="Arial" w:hAnsi="Arial" w:cs="Arial"/>
          <w:sz w:val="24"/>
          <w:szCs w:val="24"/>
        </w:rPr>
        <w:t xml:space="preserve">Председатель Совета САР                  </w:t>
      </w:r>
      <w:r w:rsidRPr="00432FE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69592" cy="563880"/>
            <wp:effectExtent l="19050" t="0" r="6858" b="0"/>
            <wp:docPr id="3" name="Рисунок 2" descr="АРемизов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емизов 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E2" w:rsidRPr="00432FE2" w:rsidRDefault="00432FE2" w:rsidP="00432FE2">
      <w:pPr>
        <w:spacing w:after="0"/>
        <w:rPr>
          <w:rFonts w:ascii="Arial" w:hAnsi="Arial" w:cs="Arial"/>
          <w:sz w:val="24"/>
          <w:szCs w:val="24"/>
        </w:rPr>
      </w:pPr>
      <w:r w:rsidRPr="00432FE2">
        <w:rPr>
          <w:rFonts w:ascii="Arial" w:hAnsi="Arial" w:cs="Arial"/>
          <w:sz w:val="24"/>
          <w:szCs w:val="24"/>
        </w:rPr>
        <w:t>по экоустойчивой архитектуре</w:t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</w:r>
      <w:r w:rsidRPr="00432FE2">
        <w:rPr>
          <w:rFonts w:ascii="Arial" w:hAnsi="Arial" w:cs="Arial"/>
          <w:sz w:val="24"/>
          <w:szCs w:val="24"/>
        </w:rPr>
        <w:tab/>
        <w:t>А.Н.Ремизов</w:t>
      </w:r>
    </w:p>
    <w:sectPr w:rsidR="00432FE2" w:rsidRPr="00432FE2" w:rsidSect="00BE078A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4B" w:rsidRDefault="00BD104B" w:rsidP="00CC0789">
      <w:pPr>
        <w:spacing w:after="0" w:line="240" w:lineRule="auto"/>
      </w:pPr>
      <w:r>
        <w:separator/>
      </w:r>
    </w:p>
  </w:endnote>
  <w:endnote w:type="continuationSeparator" w:id="0">
    <w:p w:rsidR="00BD104B" w:rsidRDefault="00BD104B" w:rsidP="00CC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299"/>
      <w:docPartObj>
        <w:docPartGallery w:val="Page Numbers (Bottom of Page)"/>
        <w:docPartUnique/>
      </w:docPartObj>
    </w:sdtPr>
    <w:sdtEndPr/>
    <w:sdtContent>
      <w:p w:rsidR="00C17221" w:rsidRDefault="00F73F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221" w:rsidRDefault="00C172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4B" w:rsidRDefault="00BD104B" w:rsidP="00CC0789">
      <w:pPr>
        <w:spacing w:after="0" w:line="240" w:lineRule="auto"/>
      </w:pPr>
      <w:r>
        <w:separator/>
      </w:r>
    </w:p>
  </w:footnote>
  <w:footnote w:type="continuationSeparator" w:id="0">
    <w:p w:rsidR="00BD104B" w:rsidRDefault="00BD104B" w:rsidP="00CC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0"/>
    <w:rsid w:val="00032E5E"/>
    <w:rsid w:val="000E2C9A"/>
    <w:rsid w:val="000F0A38"/>
    <w:rsid w:val="001D52D9"/>
    <w:rsid w:val="0031432C"/>
    <w:rsid w:val="003A21EB"/>
    <w:rsid w:val="00432FE2"/>
    <w:rsid w:val="004F6ABA"/>
    <w:rsid w:val="005B0F29"/>
    <w:rsid w:val="006A5F43"/>
    <w:rsid w:val="006A617C"/>
    <w:rsid w:val="00734CFF"/>
    <w:rsid w:val="008D455F"/>
    <w:rsid w:val="00920506"/>
    <w:rsid w:val="009A7F50"/>
    <w:rsid w:val="009E32E9"/>
    <w:rsid w:val="00AC2EE3"/>
    <w:rsid w:val="00AF0D3E"/>
    <w:rsid w:val="00BD104B"/>
    <w:rsid w:val="00BE078A"/>
    <w:rsid w:val="00C17221"/>
    <w:rsid w:val="00C43BE3"/>
    <w:rsid w:val="00C85594"/>
    <w:rsid w:val="00CC0789"/>
    <w:rsid w:val="00D544E4"/>
    <w:rsid w:val="00E84E78"/>
    <w:rsid w:val="00E97D72"/>
    <w:rsid w:val="00EE1A84"/>
    <w:rsid w:val="00F73F71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AD91-E963-4F31-AE5E-0195A171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0789"/>
  </w:style>
  <w:style w:type="paragraph" w:styleId="a6">
    <w:name w:val="footer"/>
    <w:basedOn w:val="a"/>
    <w:link w:val="a7"/>
    <w:uiPriority w:val="99"/>
    <w:unhideWhenUsed/>
    <w:rsid w:val="00CC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789"/>
  </w:style>
  <w:style w:type="character" w:styleId="a8">
    <w:name w:val="Strong"/>
    <w:basedOn w:val="a0"/>
    <w:uiPriority w:val="22"/>
    <w:qFormat/>
    <w:rsid w:val="00AF0D3E"/>
    <w:rPr>
      <w:b/>
      <w:bCs/>
    </w:rPr>
  </w:style>
  <w:style w:type="character" w:customStyle="1" w:styleId="apple-converted-space">
    <w:name w:val="apple-converted-space"/>
    <w:basedOn w:val="a0"/>
    <w:rsid w:val="00AF0D3E"/>
  </w:style>
  <w:style w:type="paragraph" w:styleId="a9">
    <w:name w:val="Balloon Text"/>
    <w:basedOn w:val="a"/>
    <w:link w:val="aa"/>
    <w:uiPriority w:val="99"/>
    <w:semiHidden/>
    <w:unhideWhenUsed/>
    <w:rsid w:val="0043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50061-16C1-4482-8896-7C1E0058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2016-08-02T13:15:00Z</cp:lastPrinted>
  <dcterms:created xsi:type="dcterms:W3CDTF">2018-01-24T11:53:00Z</dcterms:created>
  <dcterms:modified xsi:type="dcterms:W3CDTF">2018-01-24T11:53:00Z</dcterms:modified>
</cp:coreProperties>
</file>