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EBA66" w14:textId="77777777" w:rsidR="00D403D9" w:rsidRDefault="00D403D9" w:rsidP="002C0A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4231BBCA" w14:textId="77777777" w:rsidR="00C97E61" w:rsidRPr="00C97E61" w:rsidRDefault="002C0A21" w:rsidP="00C97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Конкурс для молодых архитекторов и профессионалов своего дела.</w:t>
      </w:r>
    </w:p>
    <w:p w14:paraId="08FDFAF8" w14:textId="77777777" w:rsidR="00C97E61" w:rsidRPr="00C97E61" w:rsidRDefault="00C97E61" w:rsidP="00C97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291B39E" w14:textId="77777777" w:rsidR="00C97E61" w:rsidRPr="00C97E61" w:rsidRDefault="00C97E61" w:rsidP="00C9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AA47EB9" w14:textId="5B9BF785" w:rsidR="00C97E61" w:rsidRDefault="00253408" w:rsidP="00C97E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Style w:val="a3"/>
          <w:rFonts w:ascii="Helvetica" w:hAnsi="Helvetica" w:cs="Times New Roman"/>
          <w:color w:val="333333"/>
          <w:sz w:val="23"/>
          <w:szCs w:val="23"/>
          <w:shd w:val="clear" w:color="auto" w:fill="FFFFFF"/>
        </w:rPr>
        <w:t>Цель конкурса</w:t>
      </w:r>
      <w:r>
        <w:rPr>
          <w:rFonts w:ascii="Helvetica" w:hAnsi="Helvetica" w:cs="Times New Roman"/>
          <w:color w:val="333333"/>
          <w:sz w:val="23"/>
          <w:szCs w:val="23"/>
          <w:shd w:val="clear" w:color="auto" w:fill="FFFFFF"/>
        </w:rPr>
        <w:t xml:space="preserve"> – </w:t>
      </w:r>
      <w:r w:rsidRPr="002534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привлечь внимание архитектурного сообщества к вопросам проектирования и создания целого микрорайона в г. Усть-Кут Иркутской области с благоприятной внутренней средой, безопасными и функциональными планировками квартир, дворов и организацией общественных пространств, используя передовые разработки, ожидания потенциальных потребителей (сотрудников «Иркутского Завода Полимеров») и положительный опыт в жилищном строительстве, интеграции социальных объектов (детских площадок, спортивных объектов, арт-объектов и их эргономика), коммерческих и других площадей в структуру жилого комплекса (мастер-планирование площадки, архитектурный облик), воплощая в жизнь идею заботы о здоровье и комфорте находящихся в данных зданиях людях.</w:t>
      </w:r>
      <w:r w:rsidR="00030F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39E869B" w14:textId="77777777" w:rsidR="002C0A21" w:rsidRPr="00C97E61" w:rsidRDefault="002C0A21" w:rsidP="00C97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9EA47A" w14:textId="77777777" w:rsidR="00C97E61" w:rsidRPr="00C97E61" w:rsidRDefault="00C97E61" w:rsidP="00C97E6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97E61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3818B0B1" w14:textId="77777777" w:rsidR="00C97E61" w:rsidRPr="00C97E61" w:rsidRDefault="002C0A21" w:rsidP="00C97E6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ru-RU"/>
        </w:rPr>
        <w:t>Конкурс решений состоит из 3</w:t>
      </w:r>
      <w:r w:rsidR="00C97E61" w:rsidRPr="00C97E61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ru-RU"/>
        </w:rPr>
        <w:t xml:space="preserve"> номинаций:</w:t>
      </w:r>
      <w:r w:rsidR="00C97E61" w:rsidRPr="00C97E6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br/>
      </w:r>
      <w:r w:rsidR="00C97E61" w:rsidRPr="00C97E61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br/>
      </w:r>
      <w:r w:rsidR="00C97E61"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t>1.         Лучш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 концепт организации функциональной планировки микрорайона</w:t>
      </w:r>
      <w:r w:rsidR="00C97E61" w:rsidRPr="00C97E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97E61"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2.        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Лучший концепт оформления фасадов</w:t>
      </w:r>
      <w:r w:rsidR="00C97E61" w:rsidRPr="00C97E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97E61"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        Лучший </w:t>
      </w:r>
      <w:r w:rsidR="00F414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концепт организации общественных пространств</w:t>
      </w:r>
      <w:r w:rsidR="00C97E61"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97E61"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</w:p>
    <w:p w14:paraId="263F3E02" w14:textId="77777777" w:rsidR="00C97E61" w:rsidRPr="00C97E61" w:rsidRDefault="00C97E61" w:rsidP="00C97E6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E61"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lang w:eastAsia="ru-RU"/>
        </w:rPr>
        <w:t>Призы для победителей</w:t>
      </w:r>
    </w:p>
    <w:p w14:paraId="5C00F399" w14:textId="6B218295" w:rsidR="00DB6FDD" w:rsidRPr="00C97E61" w:rsidRDefault="00C97E61" w:rsidP="000F30F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каждой номинации выявляется </w:t>
      </w:r>
      <w:r w:rsidRPr="00C97E61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ru-RU"/>
        </w:rPr>
        <w:t>1 победитель и его 1 проект.</w:t>
      </w: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7E61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ru-RU"/>
        </w:rPr>
        <w:t>Число</w:t>
      </w:r>
      <w:r w:rsidR="00F4148C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ru-RU"/>
        </w:rPr>
        <w:t xml:space="preserve"> заявок на участие в Конкурсе</w:t>
      </w:r>
      <w:r w:rsidRPr="00C97E61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ru-RU"/>
        </w:rPr>
        <w:t xml:space="preserve"> ограничено</w:t>
      </w:r>
      <w:r w:rsidR="00BC5993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ru-RU"/>
        </w:rPr>
        <w:t xml:space="preserve"> -</w:t>
      </w:r>
      <w:r w:rsidR="00F4148C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ru-RU"/>
        </w:rPr>
        <w:t xml:space="preserve"> 2</w:t>
      </w:r>
      <w:r w:rsidRPr="00C97E61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ru-RU"/>
        </w:rPr>
        <w:t>.</w:t>
      </w:r>
      <w:r w:rsidRPr="00C97E61">
        <w:rPr>
          <w:rFonts w:ascii="Times New Roman" w:eastAsia="Times New Roman" w:hAnsi="Times New Roman" w:cs="Times New Roman"/>
          <w:b/>
          <w:bCs/>
          <w:color w:val="054F7A"/>
          <w:sz w:val="24"/>
          <w:szCs w:val="24"/>
          <w:lang w:eastAsia="ru-RU"/>
        </w:rPr>
        <w:t xml:space="preserve">  </w:t>
      </w:r>
      <w:r w:rsidR="000F30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F30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B8E1B3C" w14:textId="77777777" w:rsidR="00C97E61" w:rsidRPr="00C97E61" w:rsidRDefault="00C97E61" w:rsidP="00C97E6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E61"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lang w:eastAsia="ru-RU"/>
        </w:rPr>
        <w:t>Участие в конкурсе</w:t>
      </w:r>
    </w:p>
    <w:p w14:paraId="05B7A0CC" w14:textId="77777777" w:rsidR="00F4148C" w:rsidRDefault="00C97E61" w:rsidP="00F414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 конкурсе приглашаются архитекторы, дизайнеры, декораторы, проектные организации, конструкторские бюро, дизайн-студии и мастерские, студенты профильных ВУЗов и факультетов.</w:t>
      </w:r>
    </w:p>
    <w:p w14:paraId="70A056F9" w14:textId="77777777" w:rsidR="00F4148C" w:rsidRDefault="00C97E61" w:rsidP="00F414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Возрастные ограничения </w:t>
      </w:r>
      <w:r w:rsidR="00F4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 21 года включительно. </w:t>
      </w:r>
    </w:p>
    <w:p w14:paraId="52357662" w14:textId="77777777" w:rsidR="00DD1E13" w:rsidRDefault="00C97E61" w:rsidP="00F414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конкурсе необходимо заполнить анкету участника на </w:t>
      </w:r>
      <w:r w:rsidR="00BC599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загрузить свой проект, следуя инструкциям на странице конкурса.</w:t>
      </w:r>
    </w:p>
    <w:p w14:paraId="680B650A" w14:textId="77777777" w:rsidR="00DD1E13" w:rsidRDefault="00C97E61" w:rsidP="00F414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Конкурсант имеет возможность </w:t>
      </w:r>
      <w:r w:rsidR="00F4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заявлять к участию в конкурсе </w:t>
      </w: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ограниченное</w:t>
      </w:r>
      <w:r w:rsidR="00F4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r w:rsidR="00BC5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проектов</w:t>
      </w:r>
      <w:r w:rsidR="00F4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BC5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Приветствуются нестандартные идеи и решения, в основе которых – создание неповторимой и функциональной среды, благоприятной</w:t>
      </w:r>
      <w:r w:rsidR="00F4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жизнедеятельности человека</w:t>
      </w: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Проект должно быть спроектирован таким образом, чтобы его реализация была возможна. </w:t>
      </w:r>
    </w:p>
    <w:p w14:paraId="18302FDD" w14:textId="5DCDEB77" w:rsidR="00DD1E13" w:rsidRDefault="00DD1E13" w:rsidP="00F414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Исходные данные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оформления проекта для </w:t>
      </w:r>
      <w:r w:rsidR="000F30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 можно скачать по ссылкам на сайте конкурса.</w:t>
      </w:r>
    </w:p>
    <w:p w14:paraId="0BA8F519" w14:textId="77777777" w:rsidR="00C97E61" w:rsidRPr="00C97E61" w:rsidRDefault="00C97E61" w:rsidP="00F414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BCF8251" w14:textId="77777777" w:rsidR="00C97E61" w:rsidRPr="00C97E61" w:rsidRDefault="00C97E61" w:rsidP="00C97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E61"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lang w:eastAsia="ru-RU"/>
        </w:rPr>
        <w:t>Критерии оценки включают</w:t>
      </w:r>
    </w:p>
    <w:p w14:paraId="12C74D26" w14:textId="77777777" w:rsidR="00C97E61" w:rsidRPr="00C97E61" w:rsidRDefault="00C97E61" w:rsidP="00C97E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соответствие тематике конкурса;</w:t>
      </w:r>
    </w:p>
    <w:p w14:paraId="02E757B1" w14:textId="5C364F7A" w:rsidR="00C97E61" w:rsidRPr="00253408" w:rsidRDefault="00C97E61" w:rsidP="00C97E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инновационный дизайн </w:t>
      </w:r>
      <w:r w:rsidR="00651F82" w:rsidRPr="0025340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внутреннего пространства площадей общего пользования и внешнего пространства</w:t>
      </w:r>
      <w:r w:rsidRPr="0025340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01BCD37" w14:textId="77777777" w:rsidR="00BC5993" w:rsidRPr="00BC5993" w:rsidRDefault="00BC5993" w:rsidP="00BC59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Креативные фасадные решения и уличный дизайн</w:t>
      </w:r>
      <w:r w:rsidR="00A83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59C5507" w14:textId="77777777" w:rsidR="00C97E61" w:rsidRPr="00C97E61" w:rsidRDefault="00C97E61" w:rsidP="00C97E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функциональность; </w:t>
      </w:r>
    </w:p>
    <w:p w14:paraId="1976D82A" w14:textId="77777777" w:rsidR="00C97E61" w:rsidRDefault="00C97E61" w:rsidP="00BC59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реализации проекта и его</w:t>
      </w:r>
      <w:r w:rsidR="00BC5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599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жизнестойкость;</w:t>
      </w:r>
    </w:p>
    <w:p w14:paraId="7F4F78AE" w14:textId="77777777" w:rsidR="00BC5993" w:rsidRPr="00A831C1" w:rsidRDefault="00BC5993" w:rsidP="00A831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Эргономика жилых площадей</w:t>
      </w:r>
      <w:r w:rsidR="00A83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A83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коммерческих объектов</w:t>
      </w:r>
      <w:r w:rsidR="00A83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6D5989C" w14:textId="77777777" w:rsidR="00BC5993" w:rsidRPr="00BC5993" w:rsidRDefault="00BC5993" w:rsidP="00BC59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Синергия ландшафтных пространств</w:t>
      </w:r>
      <w:r w:rsidR="00A83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B4C53A3" w14:textId="77777777" w:rsidR="00C02BFB" w:rsidRDefault="00C97E61" w:rsidP="00C14A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Конкурсные проекты оценивает жюри. </w:t>
      </w: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Участники Конкурса и победители Конкурса признают, что решение жюри субъективно, и может не соответствовать ожиданиям Участников. Решение является окончательным, апелляция или иное обжалование, направленное на пересмотр результатов Конкурса, не производится. Все участники настоящим принимают неоспоримый и окончательный характер решения жюри.</w:t>
      </w:r>
    </w:p>
    <w:p w14:paraId="6A31928B" w14:textId="77777777" w:rsidR="00C97E61" w:rsidRPr="00C97E61" w:rsidRDefault="00C97E61" w:rsidP="00C97E6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</w:p>
    <w:p w14:paraId="0ACFC1EE" w14:textId="77777777" w:rsidR="00C97E61" w:rsidRPr="00C97E61" w:rsidRDefault="00C97E61" w:rsidP="00C97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E61"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lang w:eastAsia="ru-RU"/>
        </w:rPr>
        <w:t>Требования к содержанию проекта</w:t>
      </w:r>
    </w:p>
    <w:p w14:paraId="5F4F7C5C" w14:textId="77777777" w:rsidR="00A831C1" w:rsidRDefault="00A831C1" w:rsidP="00A831C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объектов, необходимых для размещения на плане застройки:</w:t>
      </w:r>
    </w:p>
    <w:p w14:paraId="0762B868" w14:textId="5ABDBD7D" w:rsidR="00A831C1" w:rsidRDefault="00A831C1" w:rsidP="00A831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Жилые дома общей площадью </w:t>
      </w:r>
      <w:r w:rsidR="000F30F9">
        <w:rPr>
          <w:rFonts w:ascii="Times New Roman" w:eastAsia="Times New Roman" w:hAnsi="Times New Roman" w:cs="Times New Roman"/>
          <w:sz w:val="24"/>
          <w:szCs w:val="24"/>
          <w:lang w:eastAsia="ru-RU"/>
        </w:rPr>
        <w:t>85 000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м2 (1 этажи – коммерческие объекты)</w:t>
      </w:r>
      <w:r w:rsidR="000F3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жилой площади - 68 000м2</w:t>
      </w:r>
    </w:p>
    <w:p w14:paraId="71491F3B" w14:textId="77777777" w:rsidR="00A831C1" w:rsidRDefault="00A831C1" w:rsidP="00A831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Детский сад 140 мест – 2 шт.</w:t>
      </w:r>
    </w:p>
    <w:p w14:paraId="1D401625" w14:textId="77777777" w:rsidR="00A831C1" w:rsidRDefault="00A831C1" w:rsidP="00A831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Школа на 520 мест</w:t>
      </w:r>
    </w:p>
    <w:p w14:paraId="3E9E38B9" w14:textId="074CE3D7" w:rsidR="00A831C1" w:rsidRDefault="00A831C1" w:rsidP="00A831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Поликлиника </w:t>
      </w:r>
      <w:r w:rsidR="00651F8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51F82" w:rsidRPr="000D765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F30F9">
        <w:rPr>
          <w:rFonts w:ascii="Times New Roman" w:eastAsia="Times New Roman" w:hAnsi="Times New Roman" w:cs="Times New Roman"/>
          <w:sz w:val="24"/>
          <w:szCs w:val="24"/>
          <w:lang w:eastAsia="ru-RU"/>
        </w:rPr>
        <w:t>800 м2</w:t>
      </w:r>
      <w:r w:rsidR="00651F8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6F2DC49" w14:textId="77777777" w:rsidR="00A831C1" w:rsidRDefault="00A831C1" w:rsidP="00A831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- 2 многофункциональных здания 1000 м2 и 1600 м2</w:t>
      </w:r>
    </w:p>
    <w:p w14:paraId="3DF9B682" w14:textId="77777777" w:rsidR="00A831C1" w:rsidRDefault="00A831C1" w:rsidP="00A831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Арт-объект на главном въезде на территорию Микрорайона.</w:t>
      </w:r>
    </w:p>
    <w:p w14:paraId="2FDB78D6" w14:textId="77777777" w:rsidR="00A831C1" w:rsidRDefault="00A831C1" w:rsidP="00A831C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E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Минимальный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проекта:</w:t>
      </w:r>
    </w:p>
    <w:p w14:paraId="11B77AE5" w14:textId="77777777" w:rsidR="00A831C1" w:rsidRDefault="00A831C1" w:rsidP="00A831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97E61"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Аннотация к проекту (описание проекта, в котором раскрывается, каким образом проект отражает заданную тему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доминанты</w:t>
      </w:r>
      <w:r w:rsidR="00C97E61"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технико-экономические показатели, описание основных </w:t>
      </w:r>
      <w:r w:rsidR="00DD1E13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идей построения композиции</w:t>
      </w:r>
      <w:r w:rsidR="00C97E61"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DD1E13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цветовых решений</w:t>
      </w:r>
      <w:r w:rsidR="00C97E61"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46F24BCD" w14:textId="07048B89" w:rsidR="00A831C1" w:rsidRDefault="00A831C1" w:rsidP="00A831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97E61"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t>Пл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аны</w:t>
      </w:r>
      <w:r w:rsidR="000F3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(мастер-план)</w:t>
      </w:r>
      <w:r w:rsidR="001F6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функциональное зонирование</w:t>
      </w:r>
    </w:p>
    <w:p w14:paraId="5852E28B" w14:textId="2487EE1B" w:rsidR="00A831C1" w:rsidRDefault="00A831C1" w:rsidP="00A831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C5993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Фасады</w:t>
      </w:r>
    </w:p>
    <w:p w14:paraId="7EC9DDFC" w14:textId="13B33C34" w:rsidR="00C97E61" w:rsidRDefault="00A831C1" w:rsidP="00DD1E1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97E61"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t>3d визу</w:t>
      </w:r>
      <w:r w:rsidR="00BC599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ализация интерьера и экстерьера</w:t>
      </w:r>
      <w:r w:rsidR="001F6EB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общественных пространств</w:t>
      </w:r>
      <w:r w:rsidR="00C97E61"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 менее </w:t>
      </w:r>
      <w:r w:rsidR="008913AC">
        <w:rPr>
          <w:rFonts w:ascii="Times New Roman" w:eastAsia="Times New Roman" w:hAnsi="Times New Roman" w:cs="Times New Roman"/>
          <w:sz w:val="24"/>
          <w:szCs w:val="24"/>
          <w:lang w:eastAsia="ru-RU"/>
        </w:rPr>
        <w:t>10-ти</w:t>
      </w:r>
    </w:p>
    <w:p w14:paraId="2156178B" w14:textId="77777777" w:rsidR="00DD1E13" w:rsidRDefault="00DD1E13" w:rsidP="00DD1E1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D1E0DF" w14:textId="77777777" w:rsidR="00DD1E13" w:rsidRPr="00BC5993" w:rsidRDefault="00DD1E13" w:rsidP="00DD1E1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ACBFC0" w14:textId="77777777" w:rsidR="00C97E61" w:rsidRPr="00C97E61" w:rsidRDefault="00C97E61" w:rsidP="00C97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E61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ru-RU"/>
        </w:rPr>
        <w:t> </w:t>
      </w:r>
      <w:r w:rsidRPr="00C97E61"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lang w:eastAsia="ru-RU"/>
        </w:rPr>
        <w:t>Требования к подаче проекта</w:t>
      </w:r>
    </w:p>
    <w:p w14:paraId="02450298" w14:textId="77777777" w:rsidR="00C97E61" w:rsidRPr="00C97E61" w:rsidRDefault="00C97E61" w:rsidP="00C97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812C87" w14:textId="77777777" w:rsidR="00C97E61" w:rsidRPr="00C97E61" w:rsidRDefault="00C97E61" w:rsidP="00C97E6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при</w:t>
      </w:r>
      <w:r w:rsidR="00BC599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нимаются в формате .</w:t>
      </w:r>
      <w:proofErr w:type="spellStart"/>
      <w:r w:rsidR="00BC5993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proofErr w:type="spellEnd"/>
      <w:r w:rsidR="00BC5993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лист А2</w:t>
      </w: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 ограничения количества листов.</w:t>
      </w:r>
    </w:p>
    <w:p w14:paraId="7296106F" w14:textId="77777777" w:rsidR="00C97E61" w:rsidRPr="00C97E61" w:rsidRDefault="00C97E61" w:rsidP="00C97E6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добавлять водяные знаки и подписи.</w:t>
      </w:r>
    </w:p>
    <w:p w14:paraId="0201578E" w14:textId="77777777" w:rsidR="00C97E61" w:rsidRPr="00C97E61" w:rsidRDefault="00C97E61" w:rsidP="00C97E6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Файл с работой </w:t>
      </w:r>
      <w:r w:rsidR="00BC59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загружается</w:t>
      </w: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ссылке</w:t>
      </w:r>
      <w:r w:rsidR="00BC5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конкурса.</w:t>
      </w:r>
    </w:p>
    <w:p w14:paraId="0888A55A" w14:textId="77777777" w:rsidR="00C97E61" w:rsidRPr="00C97E61" w:rsidRDefault="00C97E61" w:rsidP="00C97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E61"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lang w:eastAsia="ru-RU"/>
        </w:rPr>
        <w:t>Регламент конкурса</w:t>
      </w:r>
    </w:p>
    <w:p w14:paraId="7D3C1B1A" w14:textId="77777777" w:rsidR="00C97E61" w:rsidRPr="00C97E61" w:rsidRDefault="00C97E61" w:rsidP="00C97E6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4"/>
        <w:gridCol w:w="1929"/>
      </w:tblGrid>
      <w:tr w:rsidR="00C97E61" w:rsidRPr="00C97E61" w14:paraId="4F0FBC06" w14:textId="77777777" w:rsidTr="00C97E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E8A821" w14:textId="77777777" w:rsidR="00C97E61" w:rsidRPr="00C97E61" w:rsidRDefault="00C97E61" w:rsidP="00C9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Начало конкурса –</w:t>
            </w:r>
          </w:p>
        </w:tc>
        <w:tc>
          <w:tcPr>
            <w:tcW w:w="0" w:type="auto"/>
            <w:vAlign w:val="center"/>
            <w:hideMark/>
          </w:tcPr>
          <w:p w14:paraId="4986AFB6" w14:textId="3A7182CF" w:rsidR="00C97E61" w:rsidRPr="00C97E61" w:rsidRDefault="000F30F9" w:rsidP="000F3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030FE9" w:rsidRPr="00C9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</w:t>
            </w:r>
            <w:r w:rsidR="00A82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ября</w:t>
            </w:r>
            <w:r w:rsidR="00C97E61" w:rsidRPr="00C9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</w:t>
            </w:r>
          </w:p>
        </w:tc>
      </w:tr>
      <w:tr w:rsidR="00C97E61" w:rsidRPr="00C97E61" w14:paraId="304C0AEC" w14:textId="77777777" w:rsidTr="00C97E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AD0307" w14:textId="77777777" w:rsidR="00C97E61" w:rsidRPr="00C97E61" w:rsidRDefault="00C97E61" w:rsidP="00C9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 –</w:t>
            </w:r>
          </w:p>
        </w:tc>
        <w:tc>
          <w:tcPr>
            <w:tcW w:w="0" w:type="auto"/>
            <w:vAlign w:val="center"/>
            <w:hideMark/>
          </w:tcPr>
          <w:p w14:paraId="6D59FD01" w14:textId="2AD02927" w:rsidR="00C97E61" w:rsidRPr="00C97E61" w:rsidRDefault="00A82C0B" w:rsidP="000F3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0F3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030FE9" w:rsidRPr="00C9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</w:t>
            </w:r>
          </w:p>
        </w:tc>
      </w:tr>
      <w:tr w:rsidR="00C97E61" w:rsidRPr="00C97E61" w14:paraId="7620CEC0" w14:textId="77777777" w:rsidTr="00C97E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4BC770" w14:textId="77777777" w:rsidR="00C97E61" w:rsidRPr="00C97E61" w:rsidRDefault="00C97E61" w:rsidP="00C9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Объявление </w:t>
            </w:r>
            <w:proofErr w:type="gramStart"/>
            <w:r w:rsidRPr="00C97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победителей</w:t>
            </w:r>
            <w:r w:rsidRPr="00C9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  <w:r w:rsidRPr="00C97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62F0D5F" w14:textId="44265D74" w:rsidR="00C97E61" w:rsidRPr="00C97E61" w:rsidRDefault="00030FE9" w:rsidP="00030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 w:rsidR="00C97E61" w:rsidRPr="00C9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</w:t>
            </w:r>
          </w:p>
        </w:tc>
      </w:tr>
      <w:tr w:rsidR="00C97E61" w:rsidRPr="00C97E61" w14:paraId="4BA0D67A" w14:textId="77777777" w:rsidTr="00253408">
        <w:trPr>
          <w:trHeight w:val="294"/>
          <w:tblCellSpacing w:w="15" w:type="dxa"/>
        </w:trPr>
        <w:tc>
          <w:tcPr>
            <w:tcW w:w="0" w:type="auto"/>
            <w:vAlign w:val="center"/>
            <w:hideMark/>
          </w:tcPr>
          <w:p w14:paraId="63A88266" w14:textId="77777777" w:rsidR="00C97E61" w:rsidRPr="00C97E61" w:rsidRDefault="00C97E61" w:rsidP="00C97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награждение победителей -</w:t>
            </w:r>
          </w:p>
        </w:tc>
        <w:tc>
          <w:tcPr>
            <w:tcW w:w="0" w:type="auto"/>
            <w:vAlign w:val="center"/>
            <w:hideMark/>
          </w:tcPr>
          <w:p w14:paraId="529F7D90" w14:textId="0EDBF88B" w:rsidR="00C97E61" w:rsidRPr="000F30F9" w:rsidRDefault="00030FE9" w:rsidP="00C9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  <w:r w:rsidR="00C97E61" w:rsidRPr="000F3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C97E61" w:rsidRPr="00C97E61" w14:paraId="03DE158A" w14:textId="77777777" w:rsidTr="00C97E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50E600" w14:textId="77777777" w:rsidR="00C97E61" w:rsidRPr="00C97E61" w:rsidRDefault="00C97E61" w:rsidP="00C9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E948C7A" w14:textId="77777777" w:rsidR="00C97E61" w:rsidRPr="00C97E61" w:rsidRDefault="00C97E61" w:rsidP="00C97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9ED1437" w14:textId="62C4BDD0" w:rsidR="00C97E61" w:rsidRPr="00C97E61" w:rsidRDefault="00C97E61" w:rsidP="00C97E6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Конкурс проводится под патронажем компании OOО «</w:t>
      </w:r>
      <w:r w:rsidR="001E7DF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ИНК»</w:t>
      </w: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Площадка для проведения конкурса – страница конкурса на интернет-</w:t>
      </w:r>
      <w:r w:rsidRPr="000F30F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</w:t>
      </w:r>
      <w:r w:rsidR="00847831" w:rsidRPr="000F3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рсе </w:t>
      </w:r>
      <w:r w:rsidR="000F30F9" w:rsidRPr="000F30F9">
        <w:rPr>
          <w:rFonts w:ascii="Times New Roman" w:eastAsia="Times New Roman" w:hAnsi="Times New Roman" w:cs="Times New Roman"/>
          <w:sz w:val="24"/>
          <w:szCs w:val="24"/>
          <w:lang w:eastAsia="ru-RU"/>
        </w:rPr>
        <w:t>http</w:t>
      </w:r>
      <w:r w:rsidR="00847831" w:rsidRPr="000F30F9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="000F30F9" w:rsidRPr="000F3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arch</w:t>
      </w:r>
      <w:r w:rsidR="000F30F9" w:rsidRPr="000F30F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F3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energy</w:t>
      </w:r>
      <w:r w:rsidR="000F30F9" w:rsidRPr="000F30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0F3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72D6DF4" w14:textId="77777777" w:rsidR="00C97E61" w:rsidRPr="00C97E61" w:rsidRDefault="00C97E61" w:rsidP="00C97E6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E61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ru-RU"/>
        </w:rPr>
        <w:t>Правовой аспект</w:t>
      </w:r>
    </w:p>
    <w:p w14:paraId="44DFF9BD" w14:textId="5D54D388" w:rsidR="00A82C0B" w:rsidRDefault="000F30F9" w:rsidP="00C97E6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конкурса</w:t>
      </w:r>
      <w:r w:rsidR="00C97E61"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(«Конкурс») настоящим гарантируют, что вся информация/данные, содержащиеся в их проектах, не нарушают прав на интеллектуальную собственность третьих лиц, и что они либо являются собственниками данной информации/данных, либо обладают всеми полномочиями на использование и предоставление такой информации/данных, и несут полную ответственность в соответствии с законодательством РФ в случае нарушения прав третьих лиц.</w:t>
      </w:r>
    </w:p>
    <w:p w14:paraId="5F7CA82B" w14:textId="77777777" w:rsidR="00DD1E13" w:rsidRDefault="00C97E61" w:rsidP="00A82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Конкурса независимо от своего положения (студент, архитектор или другие участники) настоящим наделяют компанию OOО «</w:t>
      </w:r>
      <w:r w:rsidR="00DD1E1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</w:t>
      </w: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t>» («Организатор») полными и неограниченными полномочиями на безвозмездное использование и публикацию проектов, презентаций проектов и всех материалов, предоставленных конкурсантами или представляющих конкурсантов, включая помимо прочего материалы фото- или видеосъемки участников во время конкурса, и/или материалы, предоставленные конкурсантами в адрес Организатора для участия в конкурсе, в течение неограниченного периода времени для любых публикаций в СМИ, используемых Организатором.  </w:t>
      </w: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Участники Конкурса и победители Конкурса дают свое согласие на распространение своего изображения в различных информационных и рекламных изданиях и ресурсах, включая Интернет, освещающих про</w:t>
      </w:r>
      <w:r w:rsidR="00DD1E1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настоящего Конкурса.   </w:t>
      </w:r>
    </w:p>
    <w:p w14:paraId="4C4C51A9" w14:textId="77777777" w:rsidR="00DD1E13" w:rsidRDefault="00C97E61" w:rsidP="00A82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Участники Конкурса и победители Конкурса уведомлены о бесспорном праве Организатора Конкурса в любой момент внести изменения в Пра</w:t>
      </w:r>
      <w:r w:rsidR="00DD1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вила проведения Конкурса.  </w:t>
      </w:r>
    </w:p>
    <w:p w14:paraId="26E5AAA5" w14:textId="77777777" w:rsidR="00DD1E13" w:rsidRDefault="00C97E61" w:rsidP="00A82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Конкурсант вправе в любое время сняться с участия в Конкурсе, направив</w:t>
      </w:r>
      <w:r w:rsidR="00DD1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 отказ в письменной форме.</w:t>
      </w:r>
    </w:p>
    <w:p w14:paraId="53D04525" w14:textId="77777777" w:rsidR="00C97E61" w:rsidRDefault="00C97E61" w:rsidP="00A82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Участники Конкурса уведомлены о том, что присланные на Конкурс работы обратно не возвращаются.</w:t>
      </w:r>
    </w:p>
    <w:p w14:paraId="77F98809" w14:textId="77777777" w:rsidR="00C14A5C" w:rsidRDefault="00C14A5C" w:rsidP="00A82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E4BB2E" w14:textId="77777777" w:rsidR="00C14A5C" w:rsidRDefault="00C14A5C" w:rsidP="00A82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Конкурса подтверждают, что направление ими заявок на участие в нем свидетельствуют об ознакомлении и безоговорочном согласии с правилами проведения Конкурса, в том числе изложенных в настоящих Правилах.  </w:t>
      </w:r>
    </w:p>
    <w:p w14:paraId="73ED9B90" w14:textId="77777777" w:rsidR="00C14A5C" w:rsidRDefault="00C14A5C" w:rsidP="00A82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75EAEE" w14:textId="77777777" w:rsidR="00C14A5C" w:rsidRPr="00C97E61" w:rsidRDefault="00C14A5C" w:rsidP="00A82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FC2A3F9" w14:textId="77777777" w:rsidR="00C97E61" w:rsidRPr="00C97E61" w:rsidRDefault="00C97E61" w:rsidP="00C97E6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E61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ru-RU"/>
        </w:rPr>
        <w:t>Персональные данные</w:t>
      </w:r>
    </w:p>
    <w:p w14:paraId="59195681" w14:textId="77777777" w:rsidR="00DD1E13" w:rsidRDefault="00C97E61" w:rsidP="00C97E6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Конкурсе подтверждает факт предоставления Участником Организатору, ООО «</w:t>
      </w:r>
      <w:r w:rsidR="00DD1E1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</w:t>
      </w: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а также партнерам Организатора Конкурса, обеспечивающим рекламную поддержку Конкурса, согласия на обработку персональных данных в целях проведения Конкурса.  </w:t>
      </w: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Обработка персональных данных Участников осуществляется в строгом соответствии с принципами и правилами, установленными Федеральным законом от 27.07.2006 № 1</w:t>
      </w:r>
      <w:r w:rsidR="00DD1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52-ФЗ «О персональных данных». </w:t>
      </w:r>
    </w:p>
    <w:p w14:paraId="3C1884E8" w14:textId="77777777" w:rsidR="00DD1E13" w:rsidRDefault="00C97E61" w:rsidP="00C97E6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Персональные данные могут быть получены в виде адреса электронной почты, либо ФИО, </w:t>
      </w: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использованы и сохранены Организатором, ООО «</w:t>
      </w:r>
      <w:r w:rsidR="00DD1E1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</w:t>
      </w: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t>» и/или лицами, привлеченными им для целей проведения настоящего Конкурса, и выдачи призов без выплаты до</w:t>
      </w:r>
      <w:r w:rsidR="00DD1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полнительного вознаграждения.  </w:t>
      </w:r>
    </w:p>
    <w:p w14:paraId="13AF7D4B" w14:textId="77777777" w:rsidR="00DD1E13" w:rsidRDefault="00C97E61" w:rsidP="00C97E6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Перечень действий с предоставляемыми Участниками персональными данными: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 </w:t>
      </w: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Согласие на обработку персональных данных предоставляется Участником Конкурса на весь срок проведения Конкурса и в течение 1 (одного) года после его завершения. </w:t>
      </w: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отзыва согласия на обработку персональных данных необходимо направить письмо в адрес Организатора Конкурса не менее чем за 30 (Тридцать) дней до момента отзы</w:t>
      </w:r>
      <w:r w:rsidR="00DD1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 соответствующего согласия.  </w:t>
      </w:r>
    </w:p>
    <w:p w14:paraId="4E6664E3" w14:textId="77777777" w:rsidR="00C97E61" w:rsidRDefault="00C97E61" w:rsidP="00C97E6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 случае получения уведомления об отзыве согласия Организатор Конкурса и уполномоченные им лица прекращают обработку персональных данных такого Участника и уничтожают персональные данные в срок, не превышающий 30 (тридцати) дней с даты поступления указанного отзыва.</w:t>
      </w:r>
    </w:p>
    <w:p w14:paraId="49392C9C" w14:textId="77777777" w:rsidR="00DB6FDD" w:rsidRDefault="00DB6FDD" w:rsidP="00C97E6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7135D6" w14:textId="77777777" w:rsidR="00DB6FDD" w:rsidRPr="00DB6FDD" w:rsidRDefault="00DB6FDD" w:rsidP="00DB6F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6F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Интеллектуальная собственность</w:t>
      </w:r>
    </w:p>
    <w:p w14:paraId="5F2B326D" w14:textId="77777777" w:rsidR="00C14A5C" w:rsidRDefault="009A5F8D" w:rsidP="00C97E6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положений ст. 1060 Гражданского кодекса РФ организатор Конкурса приобретает </w:t>
      </w:r>
      <w:r w:rsidRPr="009A5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преимущественное право на заключение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Конкурса</w:t>
      </w:r>
      <w:r w:rsidRPr="009A5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удостоенного обусловленной награды, договора </w:t>
      </w:r>
      <w:r w:rsidR="00C14A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использовании Проекта и отчуждении исключительных прав на 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14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Указанное право организатора Конкурса действует бессрочно, при этом организатор Конкурса вправе в любое время и без выплаты какой-либо компенсации отказаться от него, направив победителю Конкурса соответствующее письменное уведомление.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73A57B7" w14:textId="77777777" w:rsidR="00DB6FDD" w:rsidRDefault="0029467A" w:rsidP="00C97E6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 конкурса не вправе отказаться от обязанности по заключению с организатором Конкурса договора и передачи ему исключительных прав на Проект. Н</w:t>
      </w:r>
      <w:r w:rsidR="009A5F8D">
        <w:rPr>
          <w:rFonts w:ascii="Times New Roman" w:eastAsia="Times New Roman" w:hAnsi="Times New Roman" w:cs="Times New Roman"/>
          <w:sz w:val="24"/>
          <w:szCs w:val="24"/>
          <w:lang w:eastAsia="ru-RU"/>
        </w:rPr>
        <w:t>еобоснованный отказ или уклонение победителя Конкурса от заключения договора порождает у организатора Конкурса право на взыскание с победителя Конкурса убытков, которые были либо могут быть причинены таким отказом, в том числе расходов на организацию Конкурса.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Уклонение от заключения договора будет иметь место, если в течение 30 календарных дней с даты получения победителем Конкурса договора, такой договор не будет им подписан и возвращен организатору Конкурса по месту его регистрации. При этом, не может признаваться подписанием и возвращением договора направление организатору Конкурса каких-либо иных документов, не являющихся договором (писем, протоколов разногласий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3443D256" w14:textId="2D12B811" w:rsidR="009A5F8D" w:rsidRDefault="00D9534A" w:rsidP="00C97E6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D9534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об использовании Проекта и отчуждении исключительных прав на 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4CA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подразумевать передачу за вознаграждение организатору Конкурса всех исключительных прав на Проект, включая, но не ограничиваясь указанными, прав на использование</w:t>
      </w:r>
      <w:r w:rsidR="00927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7BCC" w:rsidRPr="00927BC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извлечения прибыли или без такой цели</w:t>
      </w:r>
      <w:r w:rsidR="00FA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передачу третьим лица, отчуждение, доработку, изменение, обнародование. Размер вознаграждения победителя Конкурса за отчуждаемое по договору исключительное право не может превышать </w:t>
      </w:r>
      <w:r w:rsidR="000F30F9" w:rsidRPr="000F30F9">
        <w:rPr>
          <w:rFonts w:ascii="Times New Roman" w:eastAsia="Times New Roman" w:hAnsi="Times New Roman" w:cs="Times New Roman"/>
          <w:sz w:val="24"/>
          <w:szCs w:val="24"/>
          <w:lang w:eastAsia="ru-RU"/>
        </w:rPr>
        <w:t>10 000</w:t>
      </w:r>
      <w:r w:rsidR="00FA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 w:rsidR="008B1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A4CA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условия договора</w:t>
      </w:r>
      <w:r w:rsidR="008B19C9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порядок оплаты вознаграждения,</w:t>
      </w:r>
      <w:r w:rsidR="00FA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</w:t>
      </w:r>
      <w:r w:rsidR="008B19C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определены о</w:t>
      </w:r>
      <w:r w:rsidR="00FA4CAD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рганизатором Конкурса</w:t>
      </w:r>
      <w:r w:rsidR="008B1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указаны в направленном победителю Конкурса проекте.</w:t>
      </w:r>
    </w:p>
    <w:p w14:paraId="28E8F254" w14:textId="77777777" w:rsidR="009A5F8D" w:rsidRDefault="00927BCC" w:rsidP="00C97E6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Вне зависимости от условий договора </w:t>
      </w:r>
      <w:r w:rsidRPr="00927B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использовании Проекта и отчуждении исключительных прав на 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победитель Конкурса предоставляет организатору Конкурса согласие на внесение в будущем в Проект </w:t>
      </w:r>
      <w:r w:rsidRPr="00927BC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изменений, сокращений и дополнений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 равно и создание на его основе новых решений.</w:t>
      </w:r>
    </w:p>
    <w:p w14:paraId="0BA54621" w14:textId="77777777" w:rsidR="004404E3" w:rsidRPr="00C97E61" w:rsidRDefault="004404E3" w:rsidP="00C97E6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8009A6" w14:textId="77777777" w:rsidR="00C97E61" w:rsidRPr="00C97E61" w:rsidRDefault="00C97E61" w:rsidP="00C97E6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E61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ru-RU"/>
        </w:rPr>
        <w:t>Заключительные положения</w:t>
      </w:r>
    </w:p>
    <w:p w14:paraId="70FEFED7" w14:textId="77777777" w:rsidR="00C97E61" w:rsidRPr="00C97E61" w:rsidRDefault="00C97E61" w:rsidP="00C97E6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рекомендует Участникам регулярно самостоятельно проверять условия настоящих Правил на предмет их изменения и/или дополнения. Продолжение участия в Конкурсе Участниками после внесения изменений и/или дополнений в настоящие Правила означает безоговорочное принятие и согласие Участниками с такими изменениями и/или дополнениями.</w:t>
      </w: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Никакие положения настоящих Правил не предоставляют Участнику право на использование фирменного наименования, товарных знаков, доменных имен и иных отличительных знаков Организатора. Право на использование фирменного наименования, товарных знаков, доменных имен и иных отличительных знаков Организатора может быть предоставлено исключительно по предварительному письменному соглашению с Организатором.</w:t>
      </w:r>
    </w:p>
    <w:p w14:paraId="018380A2" w14:textId="77777777" w:rsidR="00C97E61" w:rsidRPr="00C97E61" w:rsidRDefault="00C97E61" w:rsidP="00C97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7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вопросам участия Вы можете связаться с нами удобным для Вас способом</w:t>
      </w:r>
    </w:p>
    <w:p w14:paraId="2CEA8A83" w14:textId="0C920FA2" w:rsidR="00C97E61" w:rsidRPr="00C97E61" w:rsidRDefault="00C97E61" w:rsidP="00C97E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Тел.: 8 </w:t>
      </w:r>
      <w:r w:rsidR="000F30F9" w:rsidRPr="00401A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(3952) 211-352 </w:t>
      </w:r>
      <w:r w:rsidR="000F3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доб.1139</w:t>
      </w:r>
      <w:r w:rsidRPr="00C97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 </w:t>
      </w:r>
      <w:proofErr w:type="spellStart"/>
      <w:r w:rsidRPr="00C97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email</w:t>
      </w:r>
      <w:proofErr w:type="spellEnd"/>
      <w:r w:rsidRPr="00C97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401AC9" w:rsidRPr="00401A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info@arch-energy.ru</w:t>
      </w:r>
      <w:r w:rsidRPr="00C97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C97E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</w:p>
    <w:p w14:paraId="3CD09E41" w14:textId="77777777" w:rsidR="00C97E61" w:rsidRPr="00C97E61" w:rsidRDefault="00C97E61" w:rsidP="00C97E6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97E61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2A5400B7" w14:textId="77777777" w:rsidR="009918B2" w:rsidRDefault="009918B2"/>
    <w:sectPr w:rsidR="00991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581EF" w14:textId="77777777" w:rsidR="003C66A2" w:rsidRDefault="003C66A2" w:rsidP="00253408">
      <w:pPr>
        <w:spacing w:after="0" w:line="240" w:lineRule="auto"/>
      </w:pPr>
      <w:r>
        <w:separator/>
      </w:r>
    </w:p>
  </w:endnote>
  <w:endnote w:type="continuationSeparator" w:id="0">
    <w:p w14:paraId="3E6F7BCA" w14:textId="77777777" w:rsidR="003C66A2" w:rsidRDefault="003C66A2" w:rsidP="00253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AD2FD" w14:textId="77777777" w:rsidR="003C66A2" w:rsidRDefault="003C66A2" w:rsidP="00253408">
      <w:pPr>
        <w:spacing w:after="0" w:line="240" w:lineRule="auto"/>
      </w:pPr>
      <w:r>
        <w:separator/>
      </w:r>
    </w:p>
  </w:footnote>
  <w:footnote w:type="continuationSeparator" w:id="0">
    <w:p w14:paraId="5F7623D2" w14:textId="77777777" w:rsidR="003C66A2" w:rsidRDefault="003C66A2" w:rsidP="00253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36F8F"/>
    <w:multiLevelType w:val="multilevel"/>
    <w:tmpl w:val="1F880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B713F"/>
    <w:multiLevelType w:val="multilevel"/>
    <w:tmpl w:val="A13E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26E96"/>
    <w:multiLevelType w:val="multilevel"/>
    <w:tmpl w:val="5F2ED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374BB6"/>
    <w:multiLevelType w:val="multilevel"/>
    <w:tmpl w:val="94087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4A0F9B"/>
    <w:multiLevelType w:val="multilevel"/>
    <w:tmpl w:val="DEBA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2EC"/>
    <w:rsid w:val="00030FE9"/>
    <w:rsid w:val="0003445A"/>
    <w:rsid w:val="000F30F9"/>
    <w:rsid w:val="001E7DF9"/>
    <w:rsid w:val="001F6EBF"/>
    <w:rsid w:val="00253408"/>
    <w:rsid w:val="0029467A"/>
    <w:rsid w:val="002C0A21"/>
    <w:rsid w:val="002E7AE4"/>
    <w:rsid w:val="003502EC"/>
    <w:rsid w:val="003C66A2"/>
    <w:rsid w:val="00401AC9"/>
    <w:rsid w:val="004404E3"/>
    <w:rsid w:val="004D0DBB"/>
    <w:rsid w:val="005D6049"/>
    <w:rsid w:val="00651F82"/>
    <w:rsid w:val="006C199C"/>
    <w:rsid w:val="007052EC"/>
    <w:rsid w:val="00847831"/>
    <w:rsid w:val="008913AC"/>
    <w:rsid w:val="008B19C9"/>
    <w:rsid w:val="00927BCC"/>
    <w:rsid w:val="009918B2"/>
    <w:rsid w:val="009A5F8D"/>
    <w:rsid w:val="00A82C0B"/>
    <w:rsid w:val="00A831C1"/>
    <w:rsid w:val="00BC5993"/>
    <w:rsid w:val="00C02BFB"/>
    <w:rsid w:val="00C14A5C"/>
    <w:rsid w:val="00C97E61"/>
    <w:rsid w:val="00CA514A"/>
    <w:rsid w:val="00D403D9"/>
    <w:rsid w:val="00D9534A"/>
    <w:rsid w:val="00DB6FDD"/>
    <w:rsid w:val="00DD1E13"/>
    <w:rsid w:val="00F4148C"/>
    <w:rsid w:val="00FA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1387"/>
  <w15:chartTrackingRefBased/>
  <w15:docId w15:val="{083E1177-2244-48C8-9B00-A5F2ABCA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7E61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97E6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97E6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user-generated">
    <w:name w:val="user-generated"/>
    <w:basedOn w:val="a0"/>
    <w:rsid w:val="00C97E61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97E6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97E6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BC59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6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6FDD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51F8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51F8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51F82"/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253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53408"/>
  </w:style>
  <w:style w:type="paragraph" w:styleId="ac">
    <w:name w:val="footer"/>
    <w:basedOn w:val="a"/>
    <w:link w:val="ad"/>
    <w:uiPriority w:val="99"/>
    <w:unhideWhenUsed/>
    <w:rsid w:val="00253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53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87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154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4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9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2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94476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9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9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92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90440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99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87174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9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62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34335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6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52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04416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4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57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386940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2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0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5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6221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5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7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2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0103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6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0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31877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7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6165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5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76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5D657-6A64-42B1-A03E-A718B324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1615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"Иркутская Нефтяная Компания"</Company>
  <LinksUpToDate>false</LinksUpToDate>
  <CharactersWithSpaces>10800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Драчёв Игорь Валерьевич</dc:creator>
  <cp:keywords/>
  <dc:description/>
  <cp:lastModifiedBy>Vadim Kunicin</cp:lastModifiedBy>
  <cp:revision>16</cp:revision>
  <dcterms:created xsi:type="dcterms:W3CDTF">2019-08-15T07:50:00Z</dcterms:created>
  <dcterms:modified xsi:type="dcterms:W3CDTF">2019-09-26T11:33:00Z</dcterms:modified>
</cp:coreProperties>
</file>